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13" w:rsidRPr="00AA4AEB" w:rsidRDefault="00227D13">
      <w:pPr>
        <w:spacing w:line="360" w:lineRule="auto"/>
        <w:jc w:val="center"/>
        <w:rPr>
          <w:rFonts w:ascii="Garamond" w:hAnsi="Garamond"/>
          <w:b/>
          <w:bCs/>
          <w:caps/>
          <w:sz w:val="10"/>
          <w:szCs w:val="40"/>
          <w:u w:val="single"/>
        </w:rPr>
      </w:pPr>
    </w:p>
    <w:p w:rsidR="003308D2" w:rsidRPr="003308D2" w:rsidRDefault="003308D2" w:rsidP="003308D2">
      <w:pPr>
        <w:autoSpaceDE/>
        <w:autoSpaceDN/>
        <w:adjustRightInd/>
        <w:rPr>
          <w:rFonts w:ascii="Arial" w:hAnsi="Arial" w:cs="Times New Roman"/>
          <w:snapToGrid w:val="0"/>
          <w:sz w:val="16"/>
          <w:szCs w:val="16"/>
        </w:rPr>
      </w:pP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Conditional Use </w:t>
      </w:r>
      <w:r w:rsidRPr="003308D2">
        <w:rPr>
          <w:rFonts w:ascii="Arial" w:hAnsi="Arial" w:cs="Arial"/>
          <w:b/>
          <w:snapToGrid w:val="0"/>
          <w:sz w:val="16"/>
          <w:szCs w:val="16"/>
        </w:rPr>
        <w:t>Approval Application</w:t>
      </w: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 #</w:t>
      </w:r>
      <w:r w:rsidRPr="003308D2">
        <w:rPr>
          <w:rFonts w:ascii="Arial" w:hAnsi="Arial" w:cs="Times New Roman"/>
          <w:snapToGrid w:val="0"/>
          <w:sz w:val="16"/>
          <w:szCs w:val="16"/>
        </w:rPr>
        <w:t>007-2017</w:t>
      </w:r>
    </w:p>
    <w:p w:rsidR="003308D2" w:rsidRPr="003308D2" w:rsidRDefault="003308D2" w:rsidP="003308D2">
      <w:pPr>
        <w:autoSpaceDE/>
        <w:autoSpaceDN/>
        <w:adjustRightInd/>
        <w:rPr>
          <w:rFonts w:ascii="Arial" w:hAnsi="Arial" w:cs="Times New Roman"/>
          <w:snapToGrid w:val="0"/>
          <w:sz w:val="16"/>
          <w:szCs w:val="16"/>
        </w:rPr>
      </w:pP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OWNER(S):  </w:t>
      </w:r>
      <w:r w:rsidRPr="003308D2">
        <w:rPr>
          <w:rFonts w:ascii="Arial" w:hAnsi="Arial" w:cs="Times New Roman"/>
          <w:snapToGrid w:val="0"/>
          <w:sz w:val="16"/>
          <w:szCs w:val="16"/>
        </w:rPr>
        <w:t>Michael D. &amp; Jennifer A. Rogers</w:t>
      </w:r>
    </w:p>
    <w:p w:rsidR="003308D2" w:rsidRPr="003308D2" w:rsidRDefault="003308D2" w:rsidP="003308D2">
      <w:pPr>
        <w:autoSpaceDE/>
        <w:autoSpaceDN/>
        <w:adjustRightInd/>
        <w:rPr>
          <w:rFonts w:ascii="Arial" w:hAnsi="Arial" w:cs="Times New Roman"/>
          <w:snapToGrid w:val="0"/>
          <w:sz w:val="16"/>
          <w:szCs w:val="16"/>
        </w:rPr>
      </w:pP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LOCATION: </w:t>
      </w:r>
      <w:r w:rsidRPr="003308D2">
        <w:rPr>
          <w:rFonts w:ascii="Arial" w:hAnsi="Arial" w:cs="Times New Roman"/>
          <w:snapToGrid w:val="0"/>
          <w:sz w:val="16"/>
          <w:szCs w:val="16"/>
        </w:rPr>
        <w:t xml:space="preserve">25 </w:t>
      </w:r>
      <w:proofErr w:type="spellStart"/>
      <w:r w:rsidRPr="003308D2">
        <w:rPr>
          <w:rFonts w:ascii="Arial" w:hAnsi="Arial" w:cs="Times New Roman"/>
          <w:snapToGrid w:val="0"/>
          <w:sz w:val="16"/>
          <w:szCs w:val="16"/>
        </w:rPr>
        <w:t>Farnhams</w:t>
      </w:r>
      <w:proofErr w:type="spellEnd"/>
      <w:r w:rsidRPr="003308D2">
        <w:rPr>
          <w:rFonts w:ascii="Arial" w:hAnsi="Arial" w:cs="Times New Roman"/>
          <w:snapToGrid w:val="0"/>
          <w:sz w:val="16"/>
          <w:szCs w:val="16"/>
        </w:rPr>
        <w:t xml:space="preserve"> Way, Mount Desert </w:t>
      </w: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 </w:t>
      </w:r>
    </w:p>
    <w:p w:rsidR="003308D2" w:rsidRPr="003308D2" w:rsidRDefault="003308D2" w:rsidP="003308D2">
      <w:pPr>
        <w:autoSpaceDE/>
        <w:autoSpaceDN/>
        <w:adjustRightInd/>
        <w:rPr>
          <w:rFonts w:ascii="Arial" w:hAnsi="Arial" w:cs="Times New Roman"/>
          <w:snapToGrid w:val="0"/>
          <w:sz w:val="16"/>
          <w:szCs w:val="16"/>
        </w:rPr>
      </w:pP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TAX MAP:  </w:t>
      </w:r>
      <w:r w:rsidRPr="003308D2">
        <w:rPr>
          <w:rFonts w:ascii="Arial" w:hAnsi="Arial" w:cs="Times New Roman"/>
          <w:snapToGrid w:val="0"/>
          <w:sz w:val="16"/>
          <w:szCs w:val="16"/>
        </w:rPr>
        <w:t>010</w:t>
      </w: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 LOT</w:t>
      </w:r>
      <w:r w:rsidRPr="003308D2">
        <w:rPr>
          <w:rFonts w:ascii="Arial" w:hAnsi="Arial" w:cs="Times New Roman"/>
          <w:snapToGrid w:val="0"/>
          <w:sz w:val="16"/>
          <w:szCs w:val="16"/>
        </w:rPr>
        <w:t>(</w:t>
      </w: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S): </w:t>
      </w:r>
      <w:r w:rsidRPr="003308D2">
        <w:rPr>
          <w:rFonts w:ascii="Arial" w:hAnsi="Arial" w:cs="Times New Roman"/>
          <w:snapToGrid w:val="0"/>
          <w:sz w:val="16"/>
          <w:szCs w:val="16"/>
        </w:rPr>
        <w:t>048-001-011</w:t>
      </w: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 ZONE(S): </w:t>
      </w:r>
      <w:r w:rsidRPr="003308D2">
        <w:rPr>
          <w:rFonts w:ascii="Arial" w:hAnsi="Arial" w:cs="Times New Roman"/>
          <w:snapToGrid w:val="0"/>
          <w:sz w:val="16"/>
          <w:szCs w:val="16"/>
        </w:rPr>
        <w:t>Residential 1 (R1)</w:t>
      </w:r>
    </w:p>
    <w:p w:rsidR="003308D2" w:rsidRPr="003308D2" w:rsidRDefault="003308D2" w:rsidP="003308D2">
      <w:pPr>
        <w:autoSpaceDE/>
        <w:autoSpaceDN/>
        <w:adjustRightInd/>
        <w:rPr>
          <w:rFonts w:ascii="Arial" w:hAnsi="Arial" w:cs="Times New Roman"/>
          <w:snapToGrid w:val="0"/>
          <w:sz w:val="16"/>
          <w:szCs w:val="16"/>
        </w:rPr>
      </w:pP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PURPOSE:  </w:t>
      </w:r>
      <w:r w:rsidRPr="003308D2">
        <w:rPr>
          <w:rFonts w:ascii="Arial" w:hAnsi="Arial" w:cs="Times New Roman"/>
          <w:snapToGrid w:val="0"/>
          <w:sz w:val="16"/>
          <w:szCs w:val="16"/>
        </w:rPr>
        <w:t>Section</w:t>
      </w: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 </w:t>
      </w:r>
      <w:r w:rsidRPr="003308D2">
        <w:rPr>
          <w:rFonts w:ascii="Arial" w:hAnsi="Arial" w:cs="Times New Roman"/>
          <w:snapToGrid w:val="0"/>
          <w:sz w:val="16"/>
          <w:szCs w:val="16"/>
        </w:rPr>
        <w:t xml:space="preserve">3.4 – Non-commercial Animal Husbandry – </w:t>
      </w:r>
      <w:r w:rsidR="000E44A8" w:rsidRPr="003308D2">
        <w:rPr>
          <w:rFonts w:ascii="Arial" w:hAnsi="Arial" w:cs="Times New Roman"/>
          <w:snapToGrid w:val="0"/>
          <w:sz w:val="16"/>
          <w:szCs w:val="16"/>
        </w:rPr>
        <w:t xml:space="preserve">Keeping </w:t>
      </w:r>
      <w:r w:rsidR="000E44A8">
        <w:rPr>
          <w:rFonts w:ascii="Arial" w:hAnsi="Arial" w:cs="Times New Roman"/>
          <w:snapToGrid w:val="0"/>
          <w:sz w:val="16"/>
          <w:szCs w:val="16"/>
        </w:rPr>
        <w:t>of</w:t>
      </w:r>
      <w:r w:rsidRPr="003308D2">
        <w:rPr>
          <w:rFonts w:ascii="Arial" w:hAnsi="Arial" w:cs="Times New Roman"/>
          <w:snapToGrid w:val="0"/>
          <w:sz w:val="16"/>
          <w:szCs w:val="16"/>
        </w:rPr>
        <w:t xml:space="preserve"> Livestock – Chickens.</w:t>
      </w:r>
    </w:p>
    <w:p w:rsidR="003308D2" w:rsidRPr="003308D2" w:rsidRDefault="003308D2" w:rsidP="003308D2">
      <w:pPr>
        <w:autoSpaceDE/>
        <w:autoSpaceDN/>
        <w:adjustRightInd/>
        <w:rPr>
          <w:rFonts w:ascii="Arial" w:hAnsi="Arial" w:cs="Times New Roman"/>
          <w:snapToGrid w:val="0"/>
          <w:sz w:val="16"/>
          <w:szCs w:val="16"/>
        </w:rPr>
      </w:pPr>
      <w:r w:rsidRPr="003308D2">
        <w:rPr>
          <w:rFonts w:ascii="Arial" w:hAnsi="Arial" w:cs="Times New Roman"/>
          <w:b/>
          <w:snapToGrid w:val="0"/>
          <w:sz w:val="16"/>
          <w:szCs w:val="16"/>
        </w:rPr>
        <w:t xml:space="preserve">SITE INSPECTION: </w:t>
      </w:r>
      <w:r w:rsidRPr="003308D2">
        <w:rPr>
          <w:rFonts w:ascii="Arial" w:hAnsi="Arial" w:cs="Times New Roman"/>
          <w:snapToGrid w:val="0"/>
          <w:sz w:val="16"/>
          <w:szCs w:val="16"/>
        </w:rPr>
        <w:t>4:00PM</w:t>
      </w:r>
    </w:p>
    <w:p w:rsidR="004422EF" w:rsidRPr="004422EF" w:rsidRDefault="004422EF" w:rsidP="004422EF">
      <w:pPr>
        <w:tabs>
          <w:tab w:val="left" w:pos="-720"/>
          <w:tab w:val="left" w:pos="0"/>
          <w:tab w:val="left" w:pos="720"/>
          <w:tab w:val="left" w:pos="4110"/>
        </w:tabs>
        <w:suppressAutoHyphens/>
        <w:autoSpaceDE/>
        <w:autoSpaceDN/>
        <w:adjustRightInd/>
        <w:snapToGrid w:val="0"/>
        <w:ind w:left="720"/>
        <w:contextualSpacing/>
        <w:rPr>
          <w:rFonts w:ascii="Arial" w:hAnsi="Arial" w:cs="Arial"/>
          <w:b/>
          <w:spacing w:val="-3"/>
        </w:rPr>
      </w:pPr>
      <w:r w:rsidRPr="004422EF">
        <w:rPr>
          <w:rFonts w:ascii="Arial" w:hAnsi="Arial" w:cs="Arial"/>
          <w:b/>
          <w:spacing w:val="-3"/>
        </w:rPr>
        <w:tab/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 w:rsidRPr="008B3529">
        <w:rPr>
          <w:rFonts w:ascii="Garamond" w:hAnsi="Garamond"/>
          <w:b/>
          <w:bCs/>
          <w:caps/>
          <w:sz w:val="40"/>
          <w:szCs w:val="40"/>
          <w:u w:val="single"/>
        </w:rPr>
        <w:t>Checklist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8B3529">
        <w:rPr>
          <w:rFonts w:ascii="Garamond" w:hAnsi="Garamond"/>
          <w:b/>
          <w:bCs/>
          <w:sz w:val="36"/>
          <w:szCs w:val="36"/>
        </w:rPr>
        <w:t>Land Use Zoning Ordinance of the Town of Mount Desert</w:t>
      </w:r>
    </w:p>
    <w:p w:rsidR="00576DEF" w:rsidRPr="008B3529" w:rsidRDefault="00576DEF">
      <w:pPr>
        <w:ind w:left="1440" w:hanging="1440"/>
        <w:jc w:val="both"/>
        <w:rPr>
          <w:rFonts w:ascii="Garamond" w:hAnsi="Garamond"/>
          <w:bCs/>
        </w:rPr>
      </w:pPr>
      <w:r w:rsidRPr="008B3529">
        <w:rPr>
          <w:rFonts w:ascii="Garamond" w:hAnsi="Garamond"/>
          <w:b/>
          <w:bCs/>
        </w:rPr>
        <w:t xml:space="preserve">** </w:t>
      </w:r>
      <w:r w:rsidRPr="008B3529">
        <w:rPr>
          <w:rFonts w:ascii="Garamond" w:hAnsi="Garamond"/>
          <w:b/>
          <w:bCs/>
          <w:u w:val="single"/>
        </w:rPr>
        <w:t>Note:</w:t>
      </w:r>
      <w:r w:rsidRPr="008B3529">
        <w:rPr>
          <w:rFonts w:ascii="Garamond" w:hAnsi="Garamond"/>
          <w:bCs/>
        </w:rPr>
        <w:tab/>
        <w:t>All Conclusions of Law are to be read as if they are prefaced by the words “Based upon said Findings of Fact …”</w:t>
      </w:r>
    </w:p>
    <w:p w:rsidR="00576DEF" w:rsidRPr="008B3529" w:rsidRDefault="00576DEF">
      <w:pPr>
        <w:rPr>
          <w:rFonts w:ascii="Garamond" w:hAnsi="Garamond"/>
          <w:bCs/>
        </w:rPr>
      </w:pP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SECTION 6 STANDARDS FOR USES, PERMITS AND APPROVALS</w:t>
      </w:r>
    </w:p>
    <w:p w:rsidR="00227D13" w:rsidRPr="008B3529" w:rsidRDefault="00227D13" w:rsidP="00227D13">
      <w:pPr>
        <w:widowControl/>
        <w:spacing w:line="360" w:lineRule="auto"/>
        <w:jc w:val="center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u w:val="single"/>
        </w:rPr>
        <w:t>FOR REVIEW BY PLANNING BOARD</w:t>
      </w: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</w:p>
    <w:p w:rsidR="00576DEF" w:rsidRPr="008B3529" w:rsidRDefault="00576DEF" w:rsidP="00227D13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spacing w:val="-3"/>
          <w:u w:val="single"/>
        </w:rPr>
      </w:pPr>
      <w:r w:rsidRPr="008B3529">
        <w:rPr>
          <w:rFonts w:ascii="Garamond" w:hAnsi="Garamond" w:cs="Arial"/>
          <w:b/>
          <w:spacing w:val="-3"/>
          <w:u w:val="single"/>
        </w:rPr>
        <w:t xml:space="preserve">6A </w:t>
      </w:r>
      <w:r w:rsidR="00227D13">
        <w:rPr>
          <w:rFonts w:ascii="Garamond" w:hAnsi="Garamond" w:cs="Arial"/>
          <w:b/>
          <w:spacing w:val="-3"/>
          <w:u w:val="single"/>
        </w:rPr>
        <w:tab/>
      </w:r>
      <w:r w:rsidRPr="008B3529">
        <w:rPr>
          <w:rFonts w:ascii="Garamond" w:hAnsi="Garamond" w:cs="Arial"/>
          <w:b/>
          <w:spacing w:val="-3"/>
          <w:u w:val="single"/>
        </w:rPr>
        <w:t>GENERAL PERFORMANCE STANDARDS</w:t>
      </w:r>
    </w:p>
    <w:p w:rsidR="005C16AA" w:rsidRDefault="005C16AA" w:rsidP="005C16AA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127"/>
        <w:gridCol w:w="3481"/>
        <w:gridCol w:w="2070"/>
        <w:gridCol w:w="2070"/>
        <w:gridCol w:w="1118"/>
      </w:tblGrid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6A.1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Compatibility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0E44A8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6A.2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Erosion and Sedimentation Control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6A.3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Highway Safety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6A.4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Impact on Town Services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6A.5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Land Suitability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6A.6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Lighting - Outdoor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6A.7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 w:cs="Arial"/>
                <w:spacing w:val="-3"/>
                <w:szCs w:val="22"/>
              </w:rPr>
            </w:pPr>
            <w:proofErr w:type="spellStart"/>
            <w:r w:rsidRPr="00104FA9">
              <w:rPr>
                <w:rFonts w:ascii="Garamond" w:hAnsi="Garamond" w:cs="Arial"/>
                <w:spacing w:val="-3"/>
                <w:szCs w:val="22"/>
              </w:rPr>
              <w:t>Stormwater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0E44A8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6A.8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Vegetation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0E44A8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6A.9</w:t>
            </w:r>
          </w:p>
        </w:tc>
        <w:tc>
          <w:tcPr>
            <w:tcW w:w="3481" w:type="dxa"/>
            <w:shd w:val="clear" w:color="auto" w:fill="auto"/>
          </w:tcPr>
          <w:p w:rsidR="00CF467E" w:rsidRPr="000838B3" w:rsidRDefault="000838B3" w:rsidP="000838B3">
            <w:pPr>
              <w:rPr>
                <w:rFonts w:ascii="Garamond" w:hAnsi="Garamond"/>
                <w:spacing w:val="-3"/>
              </w:rPr>
            </w:pPr>
            <w:r w:rsidRPr="000838B3">
              <w:rPr>
                <w:rFonts w:ascii="Garamond" w:eastAsia="Calibri" w:hAnsi="Garamond" w:cs="Arial"/>
              </w:rPr>
              <w:t xml:space="preserve">Dust, Fumes, Vapors, Odors and Gases 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</w:tr>
    </w:tbl>
    <w:p w:rsidR="00F25B12" w:rsidRPr="008B3529" w:rsidRDefault="00F25B12" w:rsidP="00F25B12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</w:t>
      </w:r>
      <w:r w:rsidR="00964455">
        <w:rPr>
          <w:rFonts w:ascii="Garamond" w:hAnsi="Garamond" w:cs="Arial"/>
        </w:rPr>
        <w:t>The findings of fact are as presented by the appl</w:t>
      </w:r>
      <w:r w:rsidR="00E02B59">
        <w:rPr>
          <w:rFonts w:ascii="Garamond" w:hAnsi="Garamond" w:cs="Arial"/>
        </w:rPr>
        <w:t>icant (see attached application</w:t>
      </w:r>
      <w:r w:rsidR="005C16AA">
        <w:rPr>
          <w:rFonts w:ascii="Garamond" w:hAnsi="Garamond" w:cs="Arial"/>
        </w:rPr>
        <w:t xml:space="preserve"> and/or notes below</w:t>
      </w:r>
      <w:r w:rsidR="00E02B59">
        <w:rPr>
          <w:rFonts w:ascii="Garamond" w:hAnsi="Garamond" w:cs="Arial"/>
        </w:rPr>
        <w:t>)</w:t>
      </w:r>
      <w:r w:rsidRPr="008B3529">
        <w:rPr>
          <w:rFonts w:ascii="Garamond" w:hAnsi="Garamond" w:cs="Arial"/>
        </w:rPr>
        <w:t>.</w:t>
      </w:r>
    </w:p>
    <w:p w:rsidR="00F25B12" w:rsidRPr="008B3529" w:rsidRDefault="00F25B12" w:rsidP="00F25B12">
      <w:pPr>
        <w:ind w:left="1440"/>
        <w:rPr>
          <w:rFonts w:ascii="Garamond" w:hAnsi="Garamond" w:cs="Arial"/>
        </w:rPr>
      </w:pPr>
    </w:p>
    <w:p w:rsidR="00F25B12" w:rsidRPr="008B3529" w:rsidRDefault="00F25B12" w:rsidP="00F25B12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proofErr w:type="gramStart"/>
      <w:r w:rsidRPr="008B3529">
        <w:rPr>
          <w:rFonts w:ascii="Garamond" w:hAnsi="Garamond"/>
          <w:u w:val="single"/>
        </w:rPr>
        <w:t xml:space="preserve">Facts  </w:t>
      </w:r>
      <w:r w:rsidRPr="008B3529">
        <w:rPr>
          <w:rFonts w:ascii="Garamond" w:hAnsi="Garamond"/>
          <w:u w:val="single"/>
        </w:rPr>
        <w:tab/>
      </w:r>
      <w:proofErr w:type="gramEnd"/>
      <w:r w:rsidRPr="008B3529">
        <w:rPr>
          <w:rFonts w:ascii="Garamond" w:hAnsi="Garamond"/>
          <w:u w:val="single"/>
        </w:rPr>
        <w:t xml:space="preserve"> </w:t>
      </w:r>
      <w:r w:rsidR="000E44A8">
        <w:rPr>
          <w:rFonts w:ascii="Garamond" w:hAnsi="Garamond"/>
          <w:u w:val="single"/>
        </w:rPr>
        <w:t>(Hanley/Eaton)  5-0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F25B12" w:rsidRPr="003C0F3F" w:rsidRDefault="00F25B12" w:rsidP="002672E8">
      <w:pPr>
        <w:ind w:left="1440"/>
        <w:jc w:val="both"/>
        <w:rPr>
          <w:rFonts w:ascii="Garamond" w:hAnsi="Garamond" w:cs="Arial"/>
          <w:b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</w:t>
      </w:r>
      <w:r w:rsidR="005C16AA" w:rsidRPr="003C0F3F">
        <w:rPr>
          <w:rFonts w:ascii="Garamond" w:hAnsi="Garamond" w:cs="Arial"/>
        </w:rPr>
        <w:t xml:space="preserve">The proposed use is in compliance with all </w:t>
      </w:r>
      <w:r w:rsidR="005C16AA" w:rsidRPr="003C0F3F">
        <w:rPr>
          <w:rFonts w:ascii="Garamond" w:hAnsi="Garamond"/>
        </w:rPr>
        <w:t>s</w:t>
      </w:r>
      <w:r w:rsidR="00964455" w:rsidRPr="003C0F3F">
        <w:rPr>
          <w:rFonts w:ascii="Garamond" w:hAnsi="Garamond"/>
        </w:rPr>
        <w:t>tandards of Section 6A.</w:t>
      </w:r>
    </w:p>
    <w:p w:rsidR="00F25B12" w:rsidRPr="008B3529" w:rsidRDefault="00F25B12" w:rsidP="00F25B12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 Conclusion of Law</w:t>
      </w:r>
      <w:proofErr w:type="gramStart"/>
      <w:r w:rsidRPr="008B3529">
        <w:rPr>
          <w:rFonts w:ascii="Garamond" w:hAnsi="Garamond"/>
          <w:u w:val="single"/>
        </w:rPr>
        <w:tab/>
        <w:t xml:space="preserve">  </w:t>
      </w:r>
      <w:r w:rsidR="000E44A8">
        <w:rPr>
          <w:rFonts w:ascii="Garamond" w:hAnsi="Garamond"/>
          <w:u w:val="single"/>
        </w:rPr>
        <w:t>(</w:t>
      </w:r>
      <w:proofErr w:type="gramEnd"/>
      <w:r w:rsidR="000E44A8">
        <w:rPr>
          <w:rFonts w:ascii="Garamond" w:hAnsi="Garamond"/>
          <w:u w:val="single"/>
        </w:rPr>
        <w:t>Hanley/Eaton)  5-0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02B59" w:rsidRPr="008B3529" w:rsidRDefault="00E02B59" w:rsidP="00E02B59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2672E8" w:rsidRPr="008B3529" w:rsidRDefault="002672E8" w:rsidP="002672E8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227D13" w:rsidRDefault="008E5393" w:rsidP="00E44532">
      <w:pPr>
        <w:widowControl/>
        <w:contextualSpacing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spacing w:val="-3"/>
          <w:u w:val="single"/>
        </w:rPr>
        <w:br w:type="page"/>
      </w:r>
      <w:r w:rsidR="00576DEF" w:rsidRPr="00227D13">
        <w:rPr>
          <w:rFonts w:ascii="Garamond" w:hAnsi="Garamond" w:cs="Arial"/>
          <w:b/>
          <w:spacing w:val="-3"/>
          <w:u w:val="single"/>
        </w:rPr>
        <w:lastRenderedPageBreak/>
        <w:t xml:space="preserve">6B </w:t>
      </w:r>
      <w:r w:rsidR="00576DEF" w:rsidRPr="00227D13">
        <w:rPr>
          <w:rFonts w:ascii="Garamond" w:hAnsi="Garamond" w:cs="Arial"/>
          <w:b/>
          <w:spacing w:val="-3"/>
          <w:u w:val="single"/>
        </w:rPr>
        <w:tab/>
      </w:r>
      <w:r w:rsidR="00576DEF" w:rsidRPr="00227D13">
        <w:rPr>
          <w:rFonts w:ascii="Garamond" w:hAnsi="Garamond" w:cs="Arial"/>
          <w:b/>
          <w:u w:val="single"/>
        </w:rPr>
        <w:t>SPECIFIC PERFORMANCE STANDARDS FOR ACTIVITIES AND LAND USES</w:t>
      </w:r>
    </w:p>
    <w:p w:rsidR="00576DEF" w:rsidRPr="008B3529" w:rsidRDefault="00576DEF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3"/>
        <w:gridCol w:w="3585"/>
        <w:gridCol w:w="1980"/>
        <w:gridCol w:w="1980"/>
        <w:gridCol w:w="1162"/>
      </w:tblGrid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6B.1 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Agriculture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0E44A8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Air Landing Sites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Excavation or filling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6B.8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Fences and Walls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Mineral Exploration and Extraction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6B.15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Sign Regulations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0E44A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Wireless Communication Facilities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0E44A8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</w:tbl>
    <w:p w:rsidR="00C43D80" w:rsidRPr="00104FA9" w:rsidRDefault="00C43D80" w:rsidP="00C43D80">
      <w:pPr>
        <w:widowControl/>
        <w:suppressAutoHyphens/>
        <w:spacing w:line="240" w:lineRule="atLeast"/>
        <w:ind w:right="-9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6B.18</w:t>
      </w:r>
      <w:r>
        <w:rPr>
          <w:rFonts w:ascii="Garamond" w:hAnsi="Garamond"/>
          <w:spacing w:val="-3"/>
        </w:rPr>
        <w:tab/>
        <w:t xml:space="preserve">    Animal Husbandry II</w:t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 xml:space="preserve"> 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/>
          <w:spacing w:val="-3"/>
        </w:rPr>
        <w:tab/>
      </w:r>
      <w:r w:rsidR="000E44A8">
        <w:rPr>
          <w:rFonts w:ascii="Garamond" w:hAnsi="Garamond"/>
          <w:spacing w:val="-3"/>
        </w:rPr>
        <w:t>X</w:t>
      </w:r>
      <w:r w:rsidRPr="00104FA9">
        <w:rPr>
          <w:rFonts w:ascii="Garamond" w:hAnsi="Garamond"/>
          <w:spacing w:val="-3"/>
        </w:rPr>
        <w:t xml:space="preserve"> See Application</w:t>
      </w:r>
      <w:r>
        <w:rPr>
          <w:rFonts w:ascii="Garamond" w:hAnsi="Garamond"/>
          <w:spacing w:val="-3"/>
        </w:rPr>
        <w:t xml:space="preserve">      </w:t>
      </w:r>
      <w:r w:rsidRPr="00104FA9">
        <w:rPr>
          <w:rFonts w:ascii="Garamond" w:hAnsi="Garamond"/>
          <w:spacing w:val="-3"/>
        </w:rPr>
        <w:t> N/A</w:t>
      </w:r>
    </w:p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  <w:u w:val="single"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0E44A8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6B.____</w:t>
      </w:r>
      <w:r w:rsidR="000E44A8" w:rsidRPr="000E44A8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18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___________________________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 w:rsidP="00CB7039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="00DF14F1" w:rsidRPr="008B3529">
        <w:rPr>
          <w:rFonts w:ascii="Garamond" w:hAnsi="Garamond" w:cs="Arial"/>
        </w:rPr>
        <w:t>o</w:t>
      </w:r>
      <w:r w:rsidRPr="008B3529">
        <w:rPr>
          <w:rFonts w:ascii="Garamond" w:hAnsi="Garamond" w:cs="Arial"/>
        </w:rPr>
        <w:t xml:space="preserve">r land uses described in section 6B, except for </w:t>
      </w:r>
      <w:r w:rsidR="005031A6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5031A6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 w:rsidP="00CB7039">
      <w:pPr>
        <w:ind w:left="1440"/>
        <w:rPr>
          <w:rFonts w:ascii="Garamond" w:hAnsi="Garamond" w:cs="Arial"/>
        </w:rPr>
      </w:pPr>
    </w:p>
    <w:p w:rsidR="006C7D74" w:rsidRPr="008B3529" w:rsidRDefault="006C7D74" w:rsidP="006C7D74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proofErr w:type="gramStart"/>
      <w:r w:rsidRPr="008B3529">
        <w:rPr>
          <w:rFonts w:ascii="Garamond" w:hAnsi="Garamond"/>
          <w:u w:val="single"/>
        </w:rPr>
        <w:t xml:space="preserve">Facts  </w:t>
      </w:r>
      <w:r w:rsidRPr="008B3529">
        <w:rPr>
          <w:rFonts w:ascii="Garamond" w:hAnsi="Garamond"/>
          <w:u w:val="single"/>
        </w:rPr>
        <w:tab/>
      </w:r>
      <w:proofErr w:type="gramEnd"/>
      <w:r w:rsidR="000E44A8">
        <w:rPr>
          <w:rFonts w:ascii="Garamond" w:hAnsi="Garamond"/>
          <w:u w:val="single"/>
        </w:rPr>
        <w:t>(Eaton/Randolph)  5-0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DF14F1">
      <w:pPr>
        <w:ind w:left="1440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6B is not applicable, except for </w:t>
      </w:r>
      <w:r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>Sections(s):</w:t>
      </w:r>
      <w:r w:rsidRPr="008B3529">
        <w:rPr>
          <w:rFonts w:ascii="Garamond" w:hAnsi="Garamond" w:cs="Arial"/>
          <w:b/>
          <w:bCs/>
        </w:rPr>
        <w:t>6B</w:t>
      </w:r>
      <w:r w:rsidRPr="008B3529">
        <w:rPr>
          <w:rFonts w:ascii="Garamond" w:hAnsi="Garamond" w:cs="Arial"/>
        </w:rPr>
        <w:t>.___</w:t>
      </w:r>
      <w:r w:rsidRPr="000E44A8">
        <w:rPr>
          <w:rFonts w:ascii="Garamond" w:hAnsi="Garamond" w:cs="Arial"/>
          <w:u w:val="single"/>
        </w:rPr>
        <w:t>_</w:t>
      </w:r>
      <w:r w:rsidR="000E44A8" w:rsidRPr="000E44A8">
        <w:rPr>
          <w:rFonts w:ascii="Garamond" w:hAnsi="Garamond" w:cs="Arial"/>
          <w:u w:val="single"/>
        </w:rPr>
        <w:t>18</w:t>
      </w:r>
      <w:r w:rsidRPr="008B3529">
        <w:rPr>
          <w:rFonts w:ascii="Garamond" w:hAnsi="Garamond" w:cs="Arial"/>
        </w:rPr>
        <w:t>________________________</w:t>
      </w:r>
      <w:r w:rsidR="00AD3503" w:rsidRPr="008B3529">
        <w:rPr>
          <w:rFonts w:ascii="Garamond" w:hAnsi="Garamond" w:cs="Arial"/>
          <w:u w:val="single"/>
        </w:rPr>
        <w:tab/>
      </w:r>
      <w:r w:rsidR="00AD3503" w:rsidRPr="008B3529">
        <w:rPr>
          <w:rFonts w:ascii="Garamond" w:hAnsi="Garamond" w:cs="Arial"/>
          <w:u w:val="single"/>
        </w:rPr>
        <w:tab/>
        <w:t xml:space="preserve">    </w:t>
      </w:r>
      <w:r w:rsidRPr="008B3529">
        <w:rPr>
          <w:rFonts w:ascii="Garamond" w:hAnsi="Garamond" w:cs="Arial"/>
        </w:rPr>
        <w:t>____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DF14F1">
      <w:pPr>
        <w:ind w:left="1440"/>
        <w:rPr>
          <w:rFonts w:ascii="Garamond" w:hAnsi="Garamond" w:cs="Arial"/>
          <w:b/>
          <w:u w:val="single"/>
        </w:rPr>
      </w:pPr>
    </w:p>
    <w:p w:rsidR="00AD3503" w:rsidRPr="008B3529" w:rsidRDefault="00AD3503" w:rsidP="006C7D74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 Conclusion of Law</w:t>
      </w:r>
      <w:r w:rsidRPr="008B3529">
        <w:rPr>
          <w:rFonts w:ascii="Garamond" w:hAnsi="Garamond"/>
          <w:u w:val="single"/>
        </w:rPr>
        <w:tab/>
      </w:r>
      <w:proofErr w:type="gramStart"/>
      <w:r w:rsidRPr="008B3529">
        <w:rPr>
          <w:rFonts w:ascii="Garamond" w:hAnsi="Garamond"/>
          <w:u w:val="single"/>
        </w:rPr>
        <w:t xml:space="preserve">   </w:t>
      </w:r>
      <w:r w:rsidR="000E44A8">
        <w:rPr>
          <w:rFonts w:ascii="Garamond" w:hAnsi="Garamond"/>
          <w:u w:val="single"/>
        </w:rPr>
        <w:t>(</w:t>
      </w:r>
      <w:proofErr w:type="gramEnd"/>
      <w:r w:rsidR="000E44A8">
        <w:rPr>
          <w:rFonts w:ascii="Garamond" w:hAnsi="Garamond"/>
          <w:u w:val="single"/>
        </w:rPr>
        <w:t>Eaton/Randolph)  5-0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647D70" w:rsidRPr="008B3529" w:rsidRDefault="00E44532" w:rsidP="0042104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 w:cs="Arial"/>
          <w:b/>
          <w:u w:val="single"/>
        </w:rPr>
        <w:br w:type="page"/>
      </w:r>
      <w:r w:rsidR="00647D70" w:rsidRPr="008B3529">
        <w:rPr>
          <w:rFonts w:ascii="Garamond" w:hAnsi="Garamond" w:cs="Arial"/>
          <w:b/>
          <w:u w:val="single"/>
        </w:rPr>
        <w:lastRenderedPageBreak/>
        <w:t>6C</w:t>
      </w:r>
      <w:r w:rsidR="00647D70" w:rsidRPr="008B3529">
        <w:rPr>
          <w:rFonts w:ascii="Garamond" w:hAnsi="Garamond" w:cs="Arial"/>
          <w:b/>
          <w:u w:val="single"/>
        </w:rPr>
        <w:tab/>
      </w:r>
      <w:r w:rsidR="00647D70" w:rsidRPr="008B3529">
        <w:rPr>
          <w:rFonts w:ascii="Garamond" w:hAnsi="Garamond"/>
          <w:b/>
          <w:u w:val="single"/>
        </w:rPr>
        <w:t>SHORELAND ZONING STANDARDS</w:t>
      </w:r>
      <w:r w:rsidR="00406C84" w:rsidRPr="008B3529">
        <w:rPr>
          <w:rFonts w:ascii="Garamond" w:hAnsi="Garamond"/>
          <w:b/>
          <w:u w:val="single"/>
        </w:rPr>
        <w:t xml:space="preserve"> FOR REVIEW BY PLANNING BOARD</w:t>
      </w:r>
    </w:p>
    <w:p w:rsidR="00406C84" w:rsidRPr="008B3529" w:rsidRDefault="00406C84" w:rsidP="00647D70">
      <w:pPr>
        <w:rPr>
          <w:rFonts w:ascii="Garamond" w:hAnsi="Garamond"/>
          <w:b/>
          <w:u w:val="single"/>
        </w:rPr>
      </w:pP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 xml:space="preserve">Land Use Standards. All land use activities within the shoreland zone shall conform with the following provisions, if </w:t>
      </w: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>applicable.</w:t>
      </w:r>
    </w:p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ab/>
      </w:r>
      <w:r w:rsidR="000E44A8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N/A:</w:t>
      </w:r>
      <w:r w:rsidRPr="008B3529">
        <w:rPr>
          <w:rFonts w:ascii="Garamond" w:hAnsi="Garamond" w:cs="Arial"/>
        </w:rPr>
        <w:t xml:space="preserve">  </w:t>
      </w:r>
      <w:r w:rsidRPr="008B3529">
        <w:rPr>
          <w:rFonts w:ascii="Garamond" w:hAnsi="Garamond" w:cs="Arial"/>
          <w:b/>
          <w:bCs/>
        </w:rPr>
        <w:t>Findings of Fact:</w:t>
      </w:r>
      <w:r w:rsidRPr="008B3529">
        <w:rPr>
          <w:rFonts w:ascii="Garamond" w:hAnsi="Garamond" w:cs="Arial"/>
        </w:rPr>
        <w:t xml:space="preserve"> The proposed lot is entirely outside the </w:t>
      </w:r>
      <w:r w:rsidR="00647D70" w:rsidRPr="008B3529">
        <w:rPr>
          <w:rFonts w:ascii="Garamond" w:hAnsi="Garamond" w:cs="Arial"/>
        </w:rPr>
        <w:t>Shoreland Zone</w:t>
      </w:r>
      <w:r w:rsidRPr="008B3529">
        <w:rPr>
          <w:rFonts w:ascii="Garamond" w:hAnsi="Garamond" w:cs="Arial"/>
        </w:rPr>
        <w:t>.</w:t>
      </w:r>
    </w:p>
    <w:p w:rsidR="00647D70" w:rsidRPr="008B3529" w:rsidRDefault="00647D70" w:rsidP="00647D70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Findings of Facts</w:t>
      </w:r>
      <w:r w:rsidRPr="008B3529">
        <w:rPr>
          <w:rFonts w:ascii="Garamond" w:hAnsi="Garamond"/>
          <w:u w:val="single"/>
        </w:rPr>
        <w:tab/>
      </w:r>
      <w:proofErr w:type="gramStart"/>
      <w:r w:rsidRPr="008B3529">
        <w:rPr>
          <w:rFonts w:ascii="Garamond" w:hAnsi="Garamond"/>
          <w:u w:val="single"/>
        </w:rPr>
        <w:t xml:space="preserve">   </w:t>
      </w:r>
      <w:r w:rsidR="000E44A8">
        <w:rPr>
          <w:rFonts w:ascii="Garamond" w:hAnsi="Garamond"/>
          <w:u w:val="single"/>
        </w:rPr>
        <w:t>(</w:t>
      </w:r>
      <w:proofErr w:type="gramEnd"/>
      <w:r w:rsidR="000E44A8">
        <w:rPr>
          <w:rFonts w:ascii="Garamond" w:hAnsi="Garamond"/>
          <w:u w:val="single"/>
        </w:rPr>
        <w:t>Hanley/Eaton)  5-0</w:t>
      </w:r>
      <w:r w:rsidR="000E44A8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   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>: Section 6C is not applicable.</w:t>
      </w:r>
    </w:p>
    <w:p w:rsidR="00AD3503" w:rsidRPr="008B3529" w:rsidRDefault="00AD3503" w:rsidP="00AD3503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Conclusion of Law</w:t>
      </w:r>
      <w:r w:rsidRPr="008B3529">
        <w:rPr>
          <w:rFonts w:ascii="Garamond" w:hAnsi="Garamond"/>
          <w:u w:val="single"/>
        </w:rPr>
        <w:tab/>
      </w:r>
      <w:proofErr w:type="gramStart"/>
      <w:r w:rsidRPr="008B3529">
        <w:rPr>
          <w:rFonts w:ascii="Garamond" w:hAnsi="Garamond"/>
          <w:u w:val="single"/>
        </w:rPr>
        <w:t xml:space="preserve">   </w:t>
      </w:r>
      <w:r w:rsidR="000E44A8">
        <w:rPr>
          <w:rFonts w:ascii="Garamond" w:hAnsi="Garamond"/>
          <w:u w:val="single"/>
        </w:rPr>
        <w:t>(</w:t>
      </w:r>
      <w:proofErr w:type="gramEnd"/>
      <w:r w:rsidR="000E44A8">
        <w:rPr>
          <w:rFonts w:ascii="Garamond" w:hAnsi="Garamond"/>
          <w:u w:val="single"/>
        </w:rPr>
        <w:t>Hanley/Eaton)  5-0</w:t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110C8" w:rsidRDefault="001110C8" w:rsidP="001110C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Garamond" w:hAnsi="Garamond" w:cs="Arial"/>
          <w:bCs/>
          <w:color w:val="000000"/>
          <w:spacing w:val="-3"/>
        </w:rPr>
      </w:pPr>
    </w:p>
    <w:p w:rsidR="001110C8" w:rsidRPr="00104FA9" w:rsidRDefault="001110C8" w:rsidP="001110C8">
      <w:pPr>
        <w:suppressAutoHyphens/>
        <w:spacing w:line="240" w:lineRule="atLeast"/>
        <w:ind w:right="-90"/>
        <w:jc w:val="both"/>
        <w:rPr>
          <w:rFonts w:ascii="Garamond" w:hAnsi="Garamond"/>
          <w:spacing w:val="-3"/>
        </w:rPr>
      </w:pPr>
      <w:r w:rsidRPr="001110C8">
        <w:rPr>
          <w:rFonts w:ascii="Garamond" w:hAnsi="Garamond" w:cs="Arial"/>
          <w:bCs/>
          <w:color w:val="000000"/>
          <w:spacing w:val="-3"/>
        </w:rPr>
        <w:t>6C</w:t>
      </w:r>
      <w:r w:rsidRPr="001110C8">
        <w:rPr>
          <w:rFonts w:ascii="Garamond" w:hAnsi="Garamond" w:cs="Arial"/>
          <w:color w:val="000000"/>
        </w:rPr>
        <w:t>.1</w:t>
      </w:r>
      <w:r w:rsidRPr="001110C8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   </w:t>
      </w:r>
      <w:r w:rsidRPr="001110C8">
        <w:rPr>
          <w:rFonts w:ascii="Garamond" w:hAnsi="Garamond" w:cs="Arial"/>
          <w:color w:val="000000"/>
        </w:rPr>
        <w:t>Agriculture and Animal Husbandry</w:t>
      </w:r>
      <w:r>
        <w:rPr>
          <w:rFonts w:ascii="Garamond" w:hAnsi="Garamond" w:cs="Arial"/>
          <w:color w:val="000000"/>
        </w:rPr>
        <w:tab/>
        <w:t xml:space="preserve">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 w:cs="Arial"/>
          <w:color w:val="000000"/>
        </w:rPr>
        <w:tab/>
      </w:r>
      <w:r w:rsidRPr="00104FA9">
        <w:rPr>
          <w:rFonts w:ascii="Garamond" w:hAnsi="Garamond"/>
          <w:spacing w:val="-3"/>
        </w:rPr>
        <w:t> See Application</w:t>
      </w:r>
      <w:r>
        <w:rPr>
          <w:rFonts w:ascii="Garamond" w:hAnsi="Garamond"/>
          <w:spacing w:val="-3"/>
        </w:rPr>
        <w:t xml:space="preserve">      </w:t>
      </w:r>
      <w:r w:rsidRPr="00104FA9">
        <w:rPr>
          <w:rFonts w:ascii="Garamond" w:hAnsi="Garamond"/>
          <w:spacing w:val="-3"/>
        </w:rPr>
        <w:t> N/A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53"/>
        <w:gridCol w:w="3565"/>
        <w:gridCol w:w="2012"/>
        <w:gridCol w:w="2038"/>
        <w:gridCol w:w="1028"/>
      </w:tblGrid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6C.2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Archeological sites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6C.5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Essential Services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6C.6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Parking Areas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6C.7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0838B3" w:rsidP="000838B3">
            <w:pPr>
              <w:suppressAutoHyphens/>
              <w:spacing w:line="240" w:lineRule="atLeast"/>
              <w:ind w:left="37" w:hanging="37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Marine and Freshwater Structure </w:t>
            </w:r>
            <w:r w:rsidR="00193DF2" w:rsidRPr="00104FA9">
              <w:rPr>
                <w:rFonts w:ascii="Garamond" w:hAnsi="Garamond"/>
                <w:spacing w:val="-3"/>
              </w:rPr>
              <w:t>Standards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6C.9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Roads and Driveways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6C.11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Timber Harvesting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6C.12   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Water Quality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</w:tbl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□ N/A (Except for Section(s): 6C._______________________________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or land uses described in section 6C, except for </w:t>
      </w:r>
      <w:r w:rsidR="00AD3503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AD3503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>
      <w:pPr>
        <w:rPr>
          <w:rFonts w:ascii="Garamond" w:hAnsi="Garamond" w:cs="Arial"/>
        </w:rPr>
      </w:pPr>
    </w:p>
    <w:p w:rsidR="006C3AA7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</w:rPr>
        <w:t xml:space="preserve">                       </w:t>
      </w:r>
      <w:r w:rsidR="006C3AA7"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6C is not applicable, except for </w:t>
      </w:r>
      <w:r w:rsidRPr="008B3529">
        <w:rPr>
          <w:rFonts w:ascii="Garamond" w:hAnsi="Garamond" w:cs="Arial"/>
        </w:rPr>
        <w:tab/>
      </w:r>
    </w:p>
    <w:p w:rsidR="00576DEF" w:rsidRPr="008B3529" w:rsidRDefault="00576DEF" w:rsidP="006C3AA7">
      <w:pPr>
        <w:tabs>
          <w:tab w:val="left" w:pos="2160"/>
        </w:tabs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>Sections(s):</w:t>
      </w:r>
      <w:r w:rsidRPr="008B3529">
        <w:rPr>
          <w:rFonts w:ascii="Garamond" w:hAnsi="Garamond" w:cs="Arial"/>
          <w:b/>
          <w:bCs/>
        </w:rPr>
        <w:t>6C</w:t>
      </w:r>
      <w:r w:rsidRPr="008B3529">
        <w:rPr>
          <w:rFonts w:ascii="Garamond" w:hAnsi="Garamond" w:cs="Arial"/>
        </w:rPr>
        <w:t>._______________</w:t>
      </w:r>
      <w:r w:rsidR="005170F5" w:rsidRPr="008B3529">
        <w:rPr>
          <w:rFonts w:ascii="Garamond" w:hAnsi="Garamond" w:cs="Arial"/>
        </w:rPr>
        <w:t>______________________________</w:t>
      </w:r>
      <w:r w:rsidRPr="008B3529">
        <w:rPr>
          <w:rFonts w:ascii="Garamond" w:hAnsi="Garamond" w:cs="Arial"/>
        </w:rPr>
        <w:t>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AD3503">
      <w:pPr>
        <w:widowControl/>
        <w:tabs>
          <w:tab w:val="left" w:pos="-720"/>
        </w:tabs>
        <w:suppressAutoHyphens/>
        <w:spacing w:line="240" w:lineRule="atLeast"/>
        <w:ind w:left="748" w:hanging="748"/>
        <w:jc w:val="both"/>
        <w:rPr>
          <w:rFonts w:ascii="Garamond" w:hAnsi="Garamond" w:cs="Arial"/>
          <w:b/>
          <w:bCs/>
        </w:rPr>
      </w:pPr>
      <w:r w:rsidRPr="008B3529">
        <w:rPr>
          <w:rFonts w:ascii="Garamond" w:hAnsi="Garamond" w:cs="Arial"/>
          <w:b/>
          <w:bCs/>
        </w:rPr>
        <w:tab/>
      </w:r>
    </w:p>
    <w:p w:rsidR="00AD3503" w:rsidRPr="008B3529" w:rsidRDefault="00AD3503" w:rsidP="00AD3503">
      <w:pPr>
        <w:spacing w:line="360" w:lineRule="auto"/>
        <w:ind w:left="72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r w:rsidR="006C3AA7" w:rsidRPr="008B3529">
        <w:rPr>
          <w:rFonts w:ascii="Garamond" w:hAnsi="Garamond"/>
          <w:u w:val="single"/>
        </w:rPr>
        <w:t>Facts and</w:t>
      </w:r>
      <w:r w:rsidRPr="008B3529">
        <w:rPr>
          <w:rFonts w:ascii="Garamond" w:hAnsi="Garamond"/>
          <w:u w:val="single"/>
        </w:rPr>
        <w:t xml:space="preserve"> Conclusion of Law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rPr>
          <w:rFonts w:ascii="Garamond" w:hAnsi="Garamond" w:cs="Arial"/>
          <w:b/>
          <w:bCs/>
        </w:rPr>
      </w:pP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845251" w:rsidRPr="008B3529" w:rsidRDefault="00227D13" w:rsidP="00A4535B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br w:type="page"/>
      </w:r>
      <w:r w:rsidR="00845251" w:rsidRPr="008B3529">
        <w:rPr>
          <w:rFonts w:ascii="Garamond" w:hAnsi="Garamond"/>
          <w:b/>
          <w:bCs/>
          <w:iCs/>
          <w:sz w:val="28"/>
          <w:szCs w:val="28"/>
        </w:rPr>
        <w:lastRenderedPageBreak/>
        <w:t>FOR BOARD USE</w:t>
      </w:r>
    </w:p>
    <w:p w:rsidR="00845251" w:rsidRPr="008B3529" w:rsidRDefault="00845251" w:rsidP="00845251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t>CONDITIONAL USE PERMIT/</w:t>
      </w:r>
      <w:r w:rsidRPr="008B3529">
        <w:rPr>
          <w:rFonts w:ascii="Garamond" w:hAnsi="Garamond"/>
          <w:b/>
          <w:bCs/>
          <w:iCs/>
          <w:caps/>
          <w:sz w:val="28"/>
          <w:szCs w:val="28"/>
        </w:rPr>
        <w:t>approval</w:t>
      </w:r>
    </w:p>
    <w:p w:rsidR="00845251" w:rsidRPr="008B3529" w:rsidRDefault="00845251" w:rsidP="00845251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</w:p>
    <w:p w:rsidR="00845251" w:rsidRPr="008B3529" w:rsidRDefault="00845251" w:rsidP="00845251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caps/>
          <w:sz w:val="28"/>
          <w:szCs w:val="28"/>
        </w:rPr>
        <w:t xml:space="preserve">APPLICATION: 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 w:rsidR="00AA4AEB">
        <w:rPr>
          <w:rFonts w:ascii="Garamond" w:hAnsi="Garamond" w:cs="Arial"/>
          <w:b/>
          <w:u w:val="single"/>
        </w:rPr>
        <w:t>#</w:t>
      </w:r>
      <w:r w:rsidR="004424C4">
        <w:rPr>
          <w:rFonts w:ascii="Garamond" w:hAnsi="Garamond" w:cs="Arial"/>
          <w:b/>
          <w:u w:val="single"/>
        </w:rPr>
        <w:t>00</w:t>
      </w:r>
      <w:r w:rsidR="003308D2">
        <w:rPr>
          <w:rFonts w:ascii="Garamond" w:hAnsi="Garamond" w:cs="Arial"/>
          <w:b/>
          <w:u w:val="single"/>
        </w:rPr>
        <w:t>7</w:t>
      </w:r>
      <w:r w:rsidR="00AA4AEB">
        <w:rPr>
          <w:rFonts w:ascii="Garamond" w:hAnsi="Garamond" w:cs="Arial"/>
          <w:b/>
          <w:u w:val="single"/>
        </w:rPr>
        <w:t>-201</w:t>
      </w:r>
      <w:r w:rsidR="003308D2">
        <w:rPr>
          <w:rFonts w:ascii="Garamond" w:hAnsi="Garamond" w:cs="Arial"/>
          <w:b/>
          <w:u w:val="single"/>
        </w:rPr>
        <w:t>7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</w:p>
    <w:p w:rsidR="00576DEF" w:rsidRPr="008B3529" w:rsidRDefault="00576DEF" w:rsidP="00845251">
      <w:pPr>
        <w:spacing w:line="360" w:lineRule="auto"/>
        <w:rPr>
          <w:rFonts w:ascii="Garamond" w:hAnsi="Garamond"/>
          <w:b/>
          <w:bCs/>
          <w:iCs/>
        </w:rPr>
      </w:pPr>
    </w:p>
    <w:p w:rsidR="00576DEF" w:rsidRPr="008B3529" w:rsidRDefault="00576DEF">
      <w:pPr>
        <w:rPr>
          <w:rFonts w:ascii="Garamond" w:hAnsi="Garamond"/>
          <w:iCs/>
        </w:rPr>
      </w:pPr>
      <w:r w:rsidRPr="008B3529">
        <w:rPr>
          <w:rFonts w:ascii="Garamond" w:hAnsi="Garamond"/>
          <w:b/>
          <w:bCs/>
          <w:iCs/>
        </w:rPr>
        <w:t>PERMIT CONDITIONS</w:t>
      </w:r>
      <w:r w:rsidRPr="008B3529">
        <w:rPr>
          <w:rFonts w:ascii="Garamond" w:hAnsi="Garamond"/>
        </w:rPr>
        <w:t xml:space="preserve">:  </w:t>
      </w:r>
      <w:r w:rsidRPr="008B3529">
        <w:rPr>
          <w:rFonts w:ascii="Garamond" w:hAnsi="Garamond"/>
          <w:i/>
          <w:iCs/>
        </w:rPr>
        <w:t>In addition to having all applicable federal, state, and town permits be in place prior to any construction, the following conditions apply:</w:t>
      </w:r>
    </w:p>
    <w:p w:rsidR="00576DEF" w:rsidRPr="008B3529" w:rsidRDefault="00576DEF">
      <w:pPr>
        <w:rPr>
          <w:rFonts w:ascii="Garamond" w:hAnsi="Garamond"/>
        </w:rPr>
      </w:pPr>
    </w:p>
    <w:p w:rsidR="00576DEF" w:rsidRPr="008B3529" w:rsidRDefault="00576DEF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="000E44A8">
        <w:rPr>
          <w:rFonts w:ascii="Garamond" w:hAnsi="Garamond"/>
          <w:u w:val="single"/>
        </w:rPr>
        <w:t>(Hanley/</w:t>
      </w:r>
      <w:proofErr w:type="gramStart"/>
      <w:r w:rsidR="000E44A8">
        <w:rPr>
          <w:rFonts w:ascii="Garamond" w:hAnsi="Garamond"/>
          <w:u w:val="single"/>
        </w:rPr>
        <w:t>Randolph)  5</w:t>
      </w:r>
      <w:proofErr w:type="gramEnd"/>
      <w:r w:rsidR="000E44A8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BF7AAD" w:rsidRPr="008B3529" w:rsidRDefault="00BF7AAD" w:rsidP="00BF7AAD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BF7AAD">
      <w:pPr>
        <w:spacing w:after="240" w:line="360" w:lineRule="auto"/>
        <w:jc w:val="center"/>
        <w:rPr>
          <w:rFonts w:ascii="Garamond" w:hAnsi="Garamond"/>
          <w:b/>
          <w:i/>
          <w:sz w:val="32"/>
          <w:szCs w:val="32"/>
          <w:u w:val="single"/>
        </w:rPr>
      </w:pPr>
      <w:r w:rsidRPr="008B3529">
        <w:rPr>
          <w:rFonts w:ascii="Garamond" w:hAnsi="Garamond"/>
          <w:b/>
          <w:i/>
          <w:sz w:val="32"/>
          <w:szCs w:val="32"/>
          <w:u w:val="single"/>
        </w:rPr>
        <w:t>APPLICATION</w:t>
      </w:r>
    </w:p>
    <w:p w:rsidR="00576DEF" w:rsidRPr="008B3529" w:rsidRDefault="00576DEF">
      <w:pPr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sz w:val="40"/>
          <w:szCs w:val="40"/>
        </w:rPr>
        <w:t>APPROVED</w:t>
      </w:r>
      <w:r w:rsidRPr="008B3529">
        <w:rPr>
          <w:rFonts w:ascii="Garamond" w:hAnsi="Garamond"/>
        </w:rPr>
        <w:t>:</w:t>
      </w:r>
      <w:r w:rsidR="00EE50AF" w:rsidRPr="008B3529">
        <w:rPr>
          <w:rFonts w:ascii="Garamond" w:hAnsi="Garamond"/>
        </w:rPr>
        <w:tab/>
      </w:r>
      <w:r w:rsidR="000E44A8" w:rsidRPr="000E44A8">
        <w:rPr>
          <w:rFonts w:ascii="Garamond" w:hAnsi="Garamond"/>
          <w:u w:val="single"/>
        </w:rPr>
        <w:t>6/28/2017</w:t>
      </w:r>
      <w:r w:rsidR="00647D70"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b/>
          <w:sz w:val="40"/>
          <w:szCs w:val="40"/>
        </w:rPr>
        <w:t>DENIED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ind w:left="2160" w:firstLine="720"/>
        <w:rPr>
          <w:rFonts w:ascii="Garamond" w:hAnsi="Garamond"/>
        </w:rPr>
      </w:pPr>
      <w:r w:rsidRPr="008B3529">
        <w:rPr>
          <w:rFonts w:ascii="Garamond" w:hAnsi="Garamond"/>
        </w:rPr>
        <w:t>(Date)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 xml:space="preserve"> 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>(Date)</w:t>
      </w:r>
    </w:p>
    <w:p w:rsidR="00576DEF" w:rsidRPr="008B3529" w:rsidRDefault="00576DEF">
      <w:pPr>
        <w:rPr>
          <w:rFonts w:ascii="Garamond" w:hAnsi="Garamond"/>
        </w:rPr>
      </w:pPr>
      <w:bookmarkStart w:id="0" w:name="_GoBack"/>
      <w:bookmarkEnd w:id="0"/>
    </w:p>
    <w:p w:rsidR="00576DEF" w:rsidRPr="008B3529" w:rsidRDefault="00576DEF">
      <w:pPr>
        <w:jc w:val="both"/>
        <w:rPr>
          <w:rFonts w:ascii="Garamond" w:hAnsi="Garamond"/>
          <w:i/>
        </w:rPr>
      </w:pPr>
      <w:r w:rsidRPr="008B3529">
        <w:rPr>
          <w:rFonts w:ascii="Garamond" w:hAnsi="Garamond"/>
          <w:b/>
          <w:i/>
        </w:rPr>
        <w:t>NOTE:</w:t>
      </w:r>
      <w:r w:rsidRPr="008B3529">
        <w:rPr>
          <w:rFonts w:ascii="Garamond" w:hAnsi="Garamond"/>
          <w:i/>
        </w:rPr>
        <w:tab/>
        <w:t xml:space="preserve"> The holder of a Conditional Use Permit/Approval must construct and operate the approved conditional use as applied for and as represented during the permitting process to the Planning Board.</w:t>
      </w:r>
    </w:p>
    <w:p w:rsidR="00576DEF" w:rsidRPr="008B3529" w:rsidRDefault="00576DEF">
      <w:pPr>
        <w:jc w:val="both"/>
        <w:rPr>
          <w:rFonts w:ascii="Garamond" w:hAnsi="Garamond"/>
          <w:i/>
        </w:rPr>
      </w:pPr>
    </w:p>
    <w:p w:rsidR="00576DEF" w:rsidRPr="008B3529" w:rsidRDefault="00576DEF">
      <w:pPr>
        <w:pStyle w:val="BodyText3"/>
        <w:jc w:val="both"/>
        <w:rPr>
          <w:rFonts w:ascii="Garamond" w:hAnsi="Garamond"/>
          <w:i/>
          <w:sz w:val="24"/>
          <w:szCs w:val="24"/>
        </w:rPr>
      </w:pPr>
      <w:r w:rsidRPr="008B3529">
        <w:rPr>
          <w:rFonts w:ascii="Garamond" w:hAnsi="Garamond"/>
          <w:b/>
          <w:i/>
          <w:sz w:val="24"/>
          <w:szCs w:val="24"/>
        </w:rPr>
        <w:t>NOTE:</w:t>
      </w:r>
      <w:r w:rsidRPr="008B3529">
        <w:rPr>
          <w:rFonts w:ascii="Garamond" w:hAnsi="Garamond"/>
          <w:b/>
          <w:i/>
          <w:sz w:val="24"/>
          <w:szCs w:val="24"/>
        </w:rPr>
        <w:tab/>
      </w:r>
      <w:r w:rsidRPr="008B3529">
        <w:rPr>
          <w:rFonts w:ascii="Garamond" w:hAnsi="Garamond"/>
          <w:i/>
          <w:sz w:val="24"/>
          <w:szCs w:val="24"/>
        </w:rPr>
        <w:t xml:space="preserve"> The Land Use Zoning Ordinance requires that a Conditional Use Permit/Approval must be undertaken within one year from the date of approval, or a new permit must be obtained.</w:t>
      </w:r>
    </w:p>
    <w:p w:rsidR="00576DEF" w:rsidRPr="008B3529" w:rsidRDefault="00576DEF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576DEF" w:rsidRPr="00922597" w:rsidRDefault="00832879" w:rsidP="00832879">
      <w:pPr>
        <w:tabs>
          <w:tab w:val="left" w:pos="-1440"/>
        </w:tabs>
        <w:jc w:val="center"/>
        <w:rPr>
          <w:rFonts w:ascii="Garamond" w:hAnsi="Garamond"/>
          <w:b/>
          <w:sz w:val="22"/>
          <w:szCs w:val="22"/>
        </w:rPr>
      </w:pPr>
      <w:r w:rsidRPr="00922597">
        <w:rPr>
          <w:rFonts w:ascii="Garamond" w:hAnsi="Garamond"/>
          <w:b/>
          <w:sz w:val="22"/>
          <w:szCs w:val="22"/>
        </w:rPr>
        <w:t xml:space="preserve">THE </w:t>
      </w:r>
      <w:r w:rsidR="00576DEF" w:rsidRPr="00922597">
        <w:rPr>
          <w:rFonts w:ascii="Garamond" w:hAnsi="Garamond"/>
          <w:b/>
          <w:sz w:val="22"/>
          <w:szCs w:val="22"/>
        </w:rPr>
        <w:t>MINUTES OF THIS PUBLIC HEARING CONSTITUTE A PART OF THE RECORD FOR THIS MATTER</w:t>
      </w:r>
    </w:p>
    <w:p w:rsidR="00576DEF" w:rsidRPr="00922597" w:rsidRDefault="00576DEF">
      <w:pPr>
        <w:tabs>
          <w:tab w:val="left" w:pos="-1440"/>
        </w:tabs>
        <w:ind w:left="5040" w:hanging="5040"/>
        <w:rPr>
          <w:rFonts w:ascii="Garamond" w:hAnsi="Garamond"/>
          <w:sz w:val="22"/>
          <w:szCs w:val="22"/>
        </w:rPr>
      </w:pPr>
    </w:p>
    <w:p w:rsidR="00576DEF" w:rsidRPr="00922597" w:rsidRDefault="00576DEF" w:rsidP="004424C4">
      <w:pPr>
        <w:tabs>
          <w:tab w:val="left" w:pos="-1440"/>
          <w:tab w:val="right" w:pos="9360"/>
        </w:tabs>
        <w:ind w:left="5040" w:hanging="5040"/>
        <w:rPr>
          <w:rFonts w:ascii="Garamond" w:hAnsi="Garamond"/>
          <w:sz w:val="22"/>
          <w:szCs w:val="22"/>
        </w:rPr>
      </w:pPr>
      <w:r w:rsidRPr="00922597">
        <w:rPr>
          <w:rFonts w:ascii="Garamond" w:hAnsi="Garamond"/>
          <w:b/>
          <w:bCs/>
          <w:sz w:val="22"/>
          <w:szCs w:val="22"/>
        </w:rPr>
        <w:t>SIGNATURES OF ALL VOTING BOARD MEMBERS</w:t>
      </w:r>
      <w:r w:rsidRPr="00922597">
        <w:rPr>
          <w:rFonts w:ascii="Garamond" w:hAnsi="Garamond"/>
          <w:sz w:val="22"/>
          <w:szCs w:val="22"/>
        </w:rPr>
        <w:t>:</w:t>
      </w:r>
      <w:r w:rsidR="004424C4" w:rsidRPr="00922597">
        <w:rPr>
          <w:rFonts w:ascii="Garamond" w:hAnsi="Garamond"/>
          <w:sz w:val="22"/>
          <w:szCs w:val="22"/>
        </w:rPr>
        <w:tab/>
      </w:r>
    </w:p>
    <w:p w:rsidR="00576DEF" w:rsidRPr="00922597" w:rsidRDefault="00576DEF">
      <w:pPr>
        <w:rPr>
          <w:rFonts w:ascii="Garamond" w:hAnsi="Garamond"/>
          <w:sz w:val="22"/>
          <w:szCs w:val="22"/>
        </w:rPr>
      </w:pPr>
    </w:p>
    <w:p w:rsidR="00692F4C" w:rsidRPr="00922597" w:rsidRDefault="00692F4C" w:rsidP="00692F4C">
      <w:pPr>
        <w:rPr>
          <w:rFonts w:ascii="Garamond" w:hAnsi="Garamond"/>
          <w:sz w:val="22"/>
          <w:szCs w:val="22"/>
          <w:u w:val="single"/>
        </w:rPr>
      </w:pP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</w:p>
    <w:p w:rsidR="00692F4C" w:rsidRPr="00922597" w:rsidRDefault="00692F4C" w:rsidP="00692F4C">
      <w:pPr>
        <w:rPr>
          <w:rFonts w:ascii="Garamond" w:hAnsi="Garamond"/>
          <w:sz w:val="22"/>
          <w:szCs w:val="22"/>
        </w:rPr>
      </w:pPr>
      <w:r w:rsidRPr="00922597">
        <w:rPr>
          <w:rFonts w:ascii="Garamond" w:hAnsi="Garamond"/>
          <w:sz w:val="22"/>
          <w:szCs w:val="22"/>
        </w:rPr>
        <w:t>William Hanley</w:t>
      </w:r>
      <w:r w:rsidRPr="00922597">
        <w:rPr>
          <w:rFonts w:ascii="Garamond" w:hAnsi="Garamond"/>
          <w:sz w:val="22"/>
          <w:szCs w:val="22"/>
        </w:rPr>
        <w:tab/>
        <w:t>, Chairman</w:t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  <w:t xml:space="preserve">Lili Andrews, </w:t>
      </w:r>
      <w:r w:rsidR="00A672FC" w:rsidRPr="00922597">
        <w:rPr>
          <w:rFonts w:ascii="Garamond" w:hAnsi="Garamond"/>
          <w:sz w:val="22"/>
          <w:szCs w:val="22"/>
        </w:rPr>
        <w:t>Vice Chair/</w:t>
      </w:r>
      <w:r w:rsidRPr="00922597">
        <w:rPr>
          <w:rFonts w:ascii="Garamond" w:hAnsi="Garamond"/>
          <w:sz w:val="22"/>
          <w:szCs w:val="22"/>
        </w:rPr>
        <w:t>Secretary</w:t>
      </w:r>
      <w:r w:rsidRPr="00922597">
        <w:rPr>
          <w:rFonts w:ascii="Garamond" w:hAnsi="Garamond"/>
          <w:sz w:val="22"/>
          <w:szCs w:val="22"/>
        </w:rPr>
        <w:tab/>
      </w:r>
    </w:p>
    <w:p w:rsidR="00692F4C" w:rsidRPr="00922597" w:rsidRDefault="00692F4C" w:rsidP="00692F4C">
      <w:pPr>
        <w:rPr>
          <w:rFonts w:ascii="Garamond" w:hAnsi="Garamond"/>
          <w:sz w:val="22"/>
          <w:szCs w:val="22"/>
        </w:rPr>
      </w:pPr>
    </w:p>
    <w:p w:rsidR="00692F4C" w:rsidRPr="00922597" w:rsidRDefault="00692F4C" w:rsidP="00692F4C">
      <w:pPr>
        <w:spacing w:before="120"/>
        <w:rPr>
          <w:rFonts w:ascii="Garamond" w:hAnsi="Garamond"/>
          <w:sz w:val="22"/>
          <w:szCs w:val="22"/>
          <w:u w:val="single"/>
        </w:rPr>
      </w:pP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</w:p>
    <w:p w:rsidR="00692F4C" w:rsidRPr="00922597" w:rsidRDefault="00692F4C" w:rsidP="00692F4C">
      <w:pPr>
        <w:rPr>
          <w:rFonts w:ascii="Garamond" w:hAnsi="Garamond"/>
          <w:sz w:val="22"/>
          <w:szCs w:val="22"/>
        </w:rPr>
      </w:pPr>
      <w:r w:rsidRPr="00922597">
        <w:rPr>
          <w:rFonts w:ascii="Garamond" w:hAnsi="Garamond"/>
          <w:sz w:val="22"/>
          <w:szCs w:val="22"/>
        </w:rPr>
        <w:t>David Ashmore</w:t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>Meredith Randolph</w:t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</w:p>
    <w:p w:rsidR="00692F4C" w:rsidRPr="00922597" w:rsidRDefault="00692F4C" w:rsidP="00692F4C">
      <w:pPr>
        <w:rPr>
          <w:rFonts w:ascii="Garamond" w:hAnsi="Garamond"/>
          <w:sz w:val="22"/>
          <w:szCs w:val="22"/>
        </w:rPr>
      </w:pPr>
    </w:p>
    <w:p w:rsidR="00692F4C" w:rsidRPr="00922597" w:rsidRDefault="00692F4C" w:rsidP="00692F4C">
      <w:pPr>
        <w:spacing w:before="120"/>
        <w:rPr>
          <w:rFonts w:ascii="Garamond" w:hAnsi="Garamond"/>
          <w:sz w:val="22"/>
          <w:szCs w:val="22"/>
          <w:u w:val="single"/>
        </w:rPr>
      </w:pP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</w:p>
    <w:p w:rsidR="004347E6" w:rsidRDefault="00692F4C" w:rsidP="00692F4C">
      <w:pPr>
        <w:rPr>
          <w:rFonts w:ascii="Garamond" w:hAnsi="Garamond"/>
          <w:sz w:val="22"/>
          <w:szCs w:val="22"/>
        </w:rPr>
      </w:pPr>
      <w:r w:rsidRPr="00922597">
        <w:rPr>
          <w:rFonts w:ascii="Garamond" w:hAnsi="Garamond"/>
          <w:sz w:val="22"/>
          <w:szCs w:val="22"/>
        </w:rPr>
        <w:t>Dennis Kiley</w:t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  <w:t>Joanne Eaton</w:t>
      </w:r>
    </w:p>
    <w:p w:rsidR="00922597" w:rsidRDefault="00922597" w:rsidP="00692F4C">
      <w:pPr>
        <w:rPr>
          <w:rFonts w:ascii="Garamond" w:hAnsi="Garamond"/>
          <w:sz w:val="22"/>
          <w:szCs w:val="22"/>
        </w:rPr>
      </w:pPr>
    </w:p>
    <w:p w:rsidR="00922597" w:rsidRDefault="00922597" w:rsidP="00692F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922597" w:rsidRPr="00922597" w:rsidRDefault="00922597" w:rsidP="00692F4C">
      <w:p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Beth Renault</w:t>
      </w:r>
    </w:p>
    <w:sectPr w:rsidR="00922597" w:rsidRPr="00922597" w:rsidSect="001F09B6">
      <w:headerReference w:type="default" r:id="rId8"/>
      <w:footerReference w:type="even" r:id="rId9"/>
      <w:footerReference w:type="default" r:id="rId10"/>
      <w:pgSz w:w="12240" w:h="15840" w:code="1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D8" w:rsidRDefault="000F39D8">
      <w:r>
        <w:separator/>
      </w:r>
    </w:p>
  </w:endnote>
  <w:endnote w:type="continuationSeparator" w:id="0">
    <w:p w:rsidR="000F39D8" w:rsidRDefault="000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AA" w:rsidRDefault="005C1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AA" w:rsidRDefault="005C1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AA" w:rsidRDefault="004424C4">
    <w:pPr>
      <w:pStyle w:val="Footer"/>
      <w:jc w:val="right"/>
      <w:rPr>
        <w:rFonts w:ascii="Garamond" w:hAnsi="Garamond"/>
      </w:rPr>
    </w:pPr>
    <w:r>
      <w:rPr>
        <w:rStyle w:val="PageNumber"/>
        <w:rFonts w:ascii="Garamond" w:hAnsi="Garamond"/>
      </w:rPr>
      <w:t xml:space="preserve">Updated:  </w:t>
    </w:r>
    <w:r w:rsidR="003B47FB">
      <w:rPr>
        <w:rStyle w:val="PageNumber"/>
        <w:rFonts w:ascii="Garamond" w:hAnsi="Garamond"/>
      </w:rPr>
      <w:t>5/13/2014</w:t>
    </w:r>
    <w:r w:rsidR="005C16AA">
      <w:rPr>
        <w:rStyle w:val="PageNumber"/>
        <w:rFonts w:ascii="Garamond" w:hAnsi="Garamond"/>
      </w:rPr>
      <w:tab/>
    </w:r>
    <w:r w:rsidR="005C16AA">
      <w:rPr>
        <w:rStyle w:val="PageNumber"/>
        <w:rFonts w:ascii="Garamond" w:hAnsi="Garamond"/>
      </w:rPr>
      <w:tab/>
    </w:r>
    <w:r w:rsidR="005C16AA">
      <w:rPr>
        <w:rFonts w:ascii="Garamond" w:hAnsi="Garamond"/>
        <w:b/>
        <w:bCs/>
      </w:rPr>
      <w:t xml:space="preserve">Page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PAGE </w:instrText>
    </w:r>
    <w:r w:rsidR="005C16AA">
      <w:rPr>
        <w:rFonts w:ascii="Garamond" w:hAnsi="Garamond"/>
        <w:b/>
        <w:bCs/>
      </w:rPr>
      <w:fldChar w:fldCharType="separate"/>
    </w:r>
    <w:r w:rsidR="000E44A8">
      <w:rPr>
        <w:rFonts w:ascii="Garamond" w:hAnsi="Garamond"/>
        <w:b/>
        <w:bCs/>
        <w:noProof/>
      </w:rPr>
      <w:t>4</w:t>
    </w:r>
    <w:r w:rsidR="005C16AA">
      <w:rPr>
        <w:rFonts w:ascii="Garamond" w:hAnsi="Garamond"/>
        <w:b/>
        <w:bCs/>
      </w:rPr>
      <w:fldChar w:fldCharType="end"/>
    </w:r>
    <w:r w:rsidR="005C16AA">
      <w:rPr>
        <w:rFonts w:ascii="Garamond" w:hAnsi="Garamond"/>
        <w:b/>
        <w:bCs/>
      </w:rPr>
      <w:t xml:space="preserve"> of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NUMPAGES   \* MERGEFORMAT </w:instrText>
    </w:r>
    <w:r w:rsidR="005C16AA">
      <w:rPr>
        <w:rFonts w:ascii="Garamond" w:hAnsi="Garamond"/>
        <w:b/>
        <w:bCs/>
      </w:rPr>
      <w:fldChar w:fldCharType="separate"/>
    </w:r>
    <w:r w:rsidR="000E44A8">
      <w:rPr>
        <w:rFonts w:ascii="Garamond" w:hAnsi="Garamond"/>
        <w:b/>
        <w:bCs/>
        <w:noProof/>
      </w:rPr>
      <w:t>4</w:t>
    </w:r>
    <w:r w:rsidR="005C16AA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D8" w:rsidRDefault="000F39D8">
      <w:r>
        <w:separator/>
      </w:r>
    </w:p>
  </w:footnote>
  <w:footnote w:type="continuationSeparator" w:id="0">
    <w:p w:rsidR="000F39D8" w:rsidRDefault="000F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B6" w:rsidRPr="001F09B6" w:rsidRDefault="001F09B6" w:rsidP="001F09B6">
    <w:pPr>
      <w:pStyle w:val="Header"/>
      <w:jc w:val="right"/>
      <w:rPr>
        <w:rFonts w:ascii="Garamond" w:hAnsi="Garamond"/>
      </w:rPr>
    </w:pPr>
    <w:r w:rsidRPr="001F09B6">
      <w:rPr>
        <w:rFonts w:ascii="Garamond" w:hAnsi="Garamond"/>
      </w:rPr>
      <w:t>CUA #</w:t>
    </w:r>
    <w:r w:rsidR="004424C4">
      <w:rPr>
        <w:rFonts w:ascii="Garamond" w:hAnsi="Garamond"/>
      </w:rPr>
      <w:t>00</w:t>
    </w:r>
    <w:r w:rsidR="003308D2">
      <w:rPr>
        <w:rFonts w:ascii="Garamond" w:hAnsi="Garamond"/>
      </w:rPr>
      <w:t>7</w:t>
    </w:r>
    <w:r w:rsidRPr="001F09B6">
      <w:rPr>
        <w:rFonts w:ascii="Garamond" w:hAnsi="Garamond"/>
      </w:rPr>
      <w:t>-201</w:t>
    </w:r>
    <w:r w:rsidR="003308D2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7E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176C"/>
    <w:multiLevelType w:val="singleLevel"/>
    <w:tmpl w:val="69F2FA20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1793BE6"/>
    <w:multiLevelType w:val="hybridMultilevel"/>
    <w:tmpl w:val="2996E35A"/>
    <w:lvl w:ilvl="0" w:tplc="A4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1C518FF"/>
    <w:multiLevelType w:val="hybridMultilevel"/>
    <w:tmpl w:val="C11AB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66CD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90311"/>
    <w:multiLevelType w:val="hybridMultilevel"/>
    <w:tmpl w:val="C60C3A54"/>
    <w:lvl w:ilvl="0" w:tplc="48A0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8B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B637AC"/>
    <w:multiLevelType w:val="hybridMultilevel"/>
    <w:tmpl w:val="D9BA6CE8"/>
    <w:lvl w:ilvl="0" w:tplc="5F247C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35C99"/>
    <w:multiLevelType w:val="multilevel"/>
    <w:tmpl w:val="66288EBE"/>
    <w:lvl w:ilvl="0">
      <w:start w:val="6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6D1DE6"/>
    <w:multiLevelType w:val="hybridMultilevel"/>
    <w:tmpl w:val="9F200E4C"/>
    <w:lvl w:ilvl="0" w:tplc="D03E91BE">
      <w:start w:val="1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92ADA"/>
    <w:multiLevelType w:val="hybridMultilevel"/>
    <w:tmpl w:val="A82E908E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125CD"/>
    <w:multiLevelType w:val="hybridMultilevel"/>
    <w:tmpl w:val="3AD6A728"/>
    <w:lvl w:ilvl="0" w:tplc="73586E12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0D6375"/>
    <w:multiLevelType w:val="hybridMultilevel"/>
    <w:tmpl w:val="270A0FA8"/>
    <w:lvl w:ilvl="0" w:tplc="D5C0E2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B0738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D8C6B8">
      <w:start w:val="1"/>
      <w:numFmt w:val="low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954AA"/>
    <w:multiLevelType w:val="hybridMultilevel"/>
    <w:tmpl w:val="A446C2DA"/>
    <w:lvl w:ilvl="0" w:tplc="A4AC07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E50184"/>
    <w:multiLevelType w:val="hybridMultilevel"/>
    <w:tmpl w:val="D75ED77E"/>
    <w:lvl w:ilvl="0" w:tplc="9A0078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1E512F01"/>
    <w:multiLevelType w:val="hybridMultilevel"/>
    <w:tmpl w:val="4880EE96"/>
    <w:lvl w:ilvl="0" w:tplc="5414EDB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854DB"/>
    <w:multiLevelType w:val="hybridMultilevel"/>
    <w:tmpl w:val="1C44C25E"/>
    <w:lvl w:ilvl="0" w:tplc="208AD1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C5280E"/>
    <w:multiLevelType w:val="hybridMultilevel"/>
    <w:tmpl w:val="17603472"/>
    <w:lvl w:ilvl="0" w:tplc="71706FD8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16" w15:restartNumberingAfterBreak="0">
    <w:nsid w:val="220561E2"/>
    <w:multiLevelType w:val="hybridMultilevel"/>
    <w:tmpl w:val="4DC6106C"/>
    <w:lvl w:ilvl="0" w:tplc="D6DE82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E72CF6"/>
    <w:multiLevelType w:val="hybridMultilevel"/>
    <w:tmpl w:val="09C8A670"/>
    <w:lvl w:ilvl="0" w:tplc="0854BA6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2E1EF9"/>
    <w:multiLevelType w:val="hybridMultilevel"/>
    <w:tmpl w:val="5EB0F786"/>
    <w:lvl w:ilvl="0" w:tplc="2C647DF4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CC1AAE"/>
    <w:multiLevelType w:val="hybridMultilevel"/>
    <w:tmpl w:val="53403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2D7EEB"/>
    <w:multiLevelType w:val="hybridMultilevel"/>
    <w:tmpl w:val="6D3E5068"/>
    <w:lvl w:ilvl="0" w:tplc="33E8D41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D9514A"/>
    <w:multiLevelType w:val="hybridMultilevel"/>
    <w:tmpl w:val="98A2FFE6"/>
    <w:lvl w:ilvl="0" w:tplc="E7A2E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47022"/>
    <w:multiLevelType w:val="hybridMultilevel"/>
    <w:tmpl w:val="F460A598"/>
    <w:lvl w:ilvl="0" w:tplc="A34AE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840A1"/>
    <w:multiLevelType w:val="hybridMultilevel"/>
    <w:tmpl w:val="276CD238"/>
    <w:lvl w:ilvl="0" w:tplc="01E038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92CB5"/>
    <w:multiLevelType w:val="hybridMultilevel"/>
    <w:tmpl w:val="46F6D4DA"/>
    <w:lvl w:ilvl="0" w:tplc="D940F9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633796"/>
    <w:multiLevelType w:val="hybridMultilevel"/>
    <w:tmpl w:val="53F0A11A"/>
    <w:lvl w:ilvl="0" w:tplc="C1C8A552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1B3820"/>
    <w:multiLevelType w:val="hybridMultilevel"/>
    <w:tmpl w:val="9C887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C02CC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7704E"/>
    <w:multiLevelType w:val="singleLevel"/>
    <w:tmpl w:val="4ED4A992"/>
    <w:lvl w:ilvl="0">
      <w:start w:val="5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8" w15:restartNumberingAfterBreak="0">
    <w:nsid w:val="58976E5E"/>
    <w:multiLevelType w:val="hybridMultilevel"/>
    <w:tmpl w:val="CB50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24819"/>
    <w:multiLevelType w:val="hybridMultilevel"/>
    <w:tmpl w:val="A14A08AC"/>
    <w:lvl w:ilvl="0" w:tplc="7BAE3D5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26A5088"/>
    <w:multiLevelType w:val="hybridMultilevel"/>
    <w:tmpl w:val="7B887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2826108"/>
    <w:multiLevelType w:val="hybridMultilevel"/>
    <w:tmpl w:val="B7B414C0"/>
    <w:lvl w:ilvl="0" w:tplc="E774E98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17DAE"/>
    <w:multiLevelType w:val="hybridMultilevel"/>
    <w:tmpl w:val="B5086086"/>
    <w:lvl w:ilvl="0" w:tplc="801AE488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C177630"/>
    <w:multiLevelType w:val="hybridMultilevel"/>
    <w:tmpl w:val="63D8BA4C"/>
    <w:lvl w:ilvl="0" w:tplc="F59E702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C390B6F"/>
    <w:multiLevelType w:val="hybridMultilevel"/>
    <w:tmpl w:val="7200C9CC"/>
    <w:lvl w:ilvl="0" w:tplc="A14A002E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473E38"/>
    <w:multiLevelType w:val="hybridMultilevel"/>
    <w:tmpl w:val="565C8F84"/>
    <w:lvl w:ilvl="0" w:tplc="2AAC8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2E4A93"/>
    <w:multiLevelType w:val="hybridMultilevel"/>
    <w:tmpl w:val="CBFCFF10"/>
    <w:lvl w:ilvl="0" w:tplc="D3CE3A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466607"/>
    <w:multiLevelType w:val="hybridMultilevel"/>
    <w:tmpl w:val="BD8411CA"/>
    <w:lvl w:ilvl="0" w:tplc="CF8E32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8" w15:restartNumberingAfterBreak="0">
    <w:nsid w:val="73014E77"/>
    <w:multiLevelType w:val="hybridMultilevel"/>
    <w:tmpl w:val="1E46AB64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4A8355F"/>
    <w:multiLevelType w:val="hybridMultilevel"/>
    <w:tmpl w:val="9E5498FA"/>
    <w:lvl w:ilvl="0" w:tplc="82CE9AC2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0" w15:restartNumberingAfterBreak="0">
    <w:nsid w:val="7A45694D"/>
    <w:multiLevelType w:val="hybridMultilevel"/>
    <w:tmpl w:val="023E75F2"/>
    <w:lvl w:ilvl="0" w:tplc="017C63B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A37E18"/>
    <w:multiLevelType w:val="hybridMultilevel"/>
    <w:tmpl w:val="7FF6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0D4DCC"/>
    <w:multiLevelType w:val="hybridMultilevel"/>
    <w:tmpl w:val="B930FB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C63FC8"/>
    <w:multiLevelType w:val="multilevel"/>
    <w:tmpl w:val="889E9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F437185"/>
    <w:multiLevelType w:val="hybridMultilevel"/>
    <w:tmpl w:val="11A2D5BE"/>
    <w:lvl w:ilvl="0" w:tplc="197C00AC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DB4376"/>
    <w:multiLevelType w:val="hybridMultilevel"/>
    <w:tmpl w:val="A5EE4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7"/>
  </w:num>
  <w:num w:numId="4">
    <w:abstractNumId w:val="6"/>
  </w:num>
  <w:num w:numId="5">
    <w:abstractNumId w:val="2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1"/>
  </w:num>
  <w:num w:numId="9">
    <w:abstractNumId w:val="15"/>
  </w:num>
  <w:num w:numId="10">
    <w:abstractNumId w:val="17"/>
  </w:num>
  <w:num w:numId="11">
    <w:abstractNumId w:val="10"/>
  </w:num>
  <w:num w:numId="12">
    <w:abstractNumId w:val="22"/>
  </w:num>
  <w:num w:numId="13">
    <w:abstractNumId w:val="14"/>
  </w:num>
  <w:num w:numId="14">
    <w:abstractNumId w:val="16"/>
  </w:num>
  <w:num w:numId="15">
    <w:abstractNumId w:val="42"/>
  </w:num>
  <w:num w:numId="16">
    <w:abstractNumId w:val="2"/>
  </w:num>
  <w:num w:numId="17">
    <w:abstractNumId w:val="43"/>
  </w:num>
  <w:num w:numId="18">
    <w:abstractNumId w:val="11"/>
  </w:num>
  <w:num w:numId="19">
    <w:abstractNumId w:val="34"/>
  </w:num>
  <w:num w:numId="20">
    <w:abstractNumId w:val="35"/>
  </w:num>
  <w:num w:numId="21">
    <w:abstractNumId w:val="32"/>
  </w:num>
  <w:num w:numId="22">
    <w:abstractNumId w:val="40"/>
  </w:num>
  <w:num w:numId="23">
    <w:abstractNumId w:val="13"/>
  </w:num>
  <w:num w:numId="24">
    <w:abstractNumId w:val="5"/>
  </w:num>
  <w:num w:numId="25">
    <w:abstractNumId w:val="20"/>
  </w:num>
  <w:num w:numId="26">
    <w:abstractNumId w:val="7"/>
  </w:num>
  <w:num w:numId="27">
    <w:abstractNumId w:val="21"/>
  </w:num>
  <w:num w:numId="28">
    <w:abstractNumId w:val="23"/>
  </w:num>
  <w:num w:numId="29">
    <w:abstractNumId w:val="9"/>
  </w:num>
  <w:num w:numId="30">
    <w:abstractNumId w:val="24"/>
  </w:num>
  <w:num w:numId="31">
    <w:abstractNumId w:val="37"/>
  </w:num>
  <w:num w:numId="32">
    <w:abstractNumId w:val="38"/>
  </w:num>
  <w:num w:numId="33">
    <w:abstractNumId w:val="25"/>
  </w:num>
  <w:num w:numId="34">
    <w:abstractNumId w:val="8"/>
  </w:num>
  <w:num w:numId="35">
    <w:abstractNumId w:val="12"/>
  </w:num>
  <w:num w:numId="36">
    <w:abstractNumId w:val="39"/>
  </w:num>
  <w:num w:numId="37">
    <w:abstractNumId w:val="45"/>
  </w:num>
  <w:num w:numId="38">
    <w:abstractNumId w:val="18"/>
  </w:num>
  <w:num w:numId="39">
    <w:abstractNumId w:val="0"/>
  </w:num>
  <w:num w:numId="40">
    <w:abstractNumId w:val="33"/>
  </w:num>
  <w:num w:numId="41">
    <w:abstractNumId w:val="44"/>
  </w:num>
  <w:num w:numId="42">
    <w:abstractNumId w:val="30"/>
  </w:num>
  <w:num w:numId="43">
    <w:abstractNumId w:val="26"/>
  </w:num>
  <w:num w:numId="44">
    <w:abstractNumId w:val="28"/>
  </w:num>
  <w:num w:numId="45">
    <w:abstractNumId w:val="3"/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DE"/>
    <w:rsid w:val="00004020"/>
    <w:rsid w:val="000079CF"/>
    <w:rsid w:val="00026B3A"/>
    <w:rsid w:val="00026E0A"/>
    <w:rsid w:val="00032777"/>
    <w:rsid w:val="00035CDB"/>
    <w:rsid w:val="00052C32"/>
    <w:rsid w:val="00074AFF"/>
    <w:rsid w:val="000838B3"/>
    <w:rsid w:val="00086D65"/>
    <w:rsid w:val="000A67D5"/>
    <w:rsid w:val="000C30E2"/>
    <w:rsid w:val="000E44A8"/>
    <w:rsid w:val="000F39D8"/>
    <w:rsid w:val="00104FA9"/>
    <w:rsid w:val="001063FB"/>
    <w:rsid w:val="001110C8"/>
    <w:rsid w:val="001157B9"/>
    <w:rsid w:val="00147F35"/>
    <w:rsid w:val="0015662C"/>
    <w:rsid w:val="00157BB7"/>
    <w:rsid w:val="00186718"/>
    <w:rsid w:val="00193DF2"/>
    <w:rsid w:val="001F09B6"/>
    <w:rsid w:val="001F1BC4"/>
    <w:rsid w:val="00202594"/>
    <w:rsid w:val="00204724"/>
    <w:rsid w:val="002075E7"/>
    <w:rsid w:val="00227D13"/>
    <w:rsid w:val="00240F84"/>
    <w:rsid w:val="002672E8"/>
    <w:rsid w:val="00275AE7"/>
    <w:rsid w:val="002D13DE"/>
    <w:rsid w:val="002E11DF"/>
    <w:rsid w:val="002F3ACA"/>
    <w:rsid w:val="002F4228"/>
    <w:rsid w:val="00306A72"/>
    <w:rsid w:val="003200EA"/>
    <w:rsid w:val="00322BF6"/>
    <w:rsid w:val="0032433E"/>
    <w:rsid w:val="003308D2"/>
    <w:rsid w:val="00331B9D"/>
    <w:rsid w:val="003525D5"/>
    <w:rsid w:val="00362C61"/>
    <w:rsid w:val="003679A0"/>
    <w:rsid w:val="00374F91"/>
    <w:rsid w:val="0037536D"/>
    <w:rsid w:val="0038115F"/>
    <w:rsid w:val="00393520"/>
    <w:rsid w:val="003A46DE"/>
    <w:rsid w:val="003B39E1"/>
    <w:rsid w:val="003B47FB"/>
    <w:rsid w:val="003C0F3F"/>
    <w:rsid w:val="003D3FB1"/>
    <w:rsid w:val="003D58DC"/>
    <w:rsid w:val="003E104F"/>
    <w:rsid w:val="003E1B56"/>
    <w:rsid w:val="003E2BF8"/>
    <w:rsid w:val="003E68B2"/>
    <w:rsid w:val="00404D34"/>
    <w:rsid w:val="00405F29"/>
    <w:rsid w:val="00406C84"/>
    <w:rsid w:val="004125BA"/>
    <w:rsid w:val="00421045"/>
    <w:rsid w:val="004336AB"/>
    <w:rsid w:val="004347E6"/>
    <w:rsid w:val="004422EF"/>
    <w:rsid w:val="004424C4"/>
    <w:rsid w:val="00463579"/>
    <w:rsid w:val="00470FDE"/>
    <w:rsid w:val="00473937"/>
    <w:rsid w:val="004A10D6"/>
    <w:rsid w:val="004B0AE3"/>
    <w:rsid w:val="004B21C5"/>
    <w:rsid w:val="004B3577"/>
    <w:rsid w:val="004B364D"/>
    <w:rsid w:val="004C1692"/>
    <w:rsid w:val="004E1FB8"/>
    <w:rsid w:val="004F5E77"/>
    <w:rsid w:val="00501855"/>
    <w:rsid w:val="005031A6"/>
    <w:rsid w:val="005170F5"/>
    <w:rsid w:val="00542325"/>
    <w:rsid w:val="00555E94"/>
    <w:rsid w:val="0056523C"/>
    <w:rsid w:val="005708E6"/>
    <w:rsid w:val="00570F64"/>
    <w:rsid w:val="00576DEF"/>
    <w:rsid w:val="005973D4"/>
    <w:rsid w:val="005B2DF7"/>
    <w:rsid w:val="005C16AA"/>
    <w:rsid w:val="005F785B"/>
    <w:rsid w:val="006056A9"/>
    <w:rsid w:val="006159DA"/>
    <w:rsid w:val="00615FA2"/>
    <w:rsid w:val="00631E7E"/>
    <w:rsid w:val="00633A73"/>
    <w:rsid w:val="006368F8"/>
    <w:rsid w:val="006411A3"/>
    <w:rsid w:val="00647D70"/>
    <w:rsid w:val="00653729"/>
    <w:rsid w:val="006665F6"/>
    <w:rsid w:val="00692F4C"/>
    <w:rsid w:val="006930EF"/>
    <w:rsid w:val="006A72F4"/>
    <w:rsid w:val="006A7FCA"/>
    <w:rsid w:val="006C3AA7"/>
    <w:rsid w:val="006C7D74"/>
    <w:rsid w:val="006E2F10"/>
    <w:rsid w:val="006F0798"/>
    <w:rsid w:val="00715EB0"/>
    <w:rsid w:val="00731029"/>
    <w:rsid w:val="00774370"/>
    <w:rsid w:val="007807F1"/>
    <w:rsid w:val="0078627A"/>
    <w:rsid w:val="007A3805"/>
    <w:rsid w:val="007B3798"/>
    <w:rsid w:val="007D2E30"/>
    <w:rsid w:val="007D7871"/>
    <w:rsid w:val="007E6F21"/>
    <w:rsid w:val="007F3E00"/>
    <w:rsid w:val="00800C56"/>
    <w:rsid w:val="00806888"/>
    <w:rsid w:val="00814DEA"/>
    <w:rsid w:val="008151BE"/>
    <w:rsid w:val="008321B1"/>
    <w:rsid w:val="00832879"/>
    <w:rsid w:val="008338EE"/>
    <w:rsid w:val="008446DA"/>
    <w:rsid w:val="00845251"/>
    <w:rsid w:val="00854671"/>
    <w:rsid w:val="008708C3"/>
    <w:rsid w:val="00874A9A"/>
    <w:rsid w:val="008802A5"/>
    <w:rsid w:val="0088148D"/>
    <w:rsid w:val="00891A90"/>
    <w:rsid w:val="008B3529"/>
    <w:rsid w:val="008B7B18"/>
    <w:rsid w:val="008E5393"/>
    <w:rsid w:val="0091415C"/>
    <w:rsid w:val="009148A4"/>
    <w:rsid w:val="00922597"/>
    <w:rsid w:val="00931D6D"/>
    <w:rsid w:val="009508CD"/>
    <w:rsid w:val="009530F7"/>
    <w:rsid w:val="00955E5C"/>
    <w:rsid w:val="00962F58"/>
    <w:rsid w:val="00964455"/>
    <w:rsid w:val="009741DA"/>
    <w:rsid w:val="00986702"/>
    <w:rsid w:val="00987775"/>
    <w:rsid w:val="009903AC"/>
    <w:rsid w:val="0099765C"/>
    <w:rsid w:val="009B4236"/>
    <w:rsid w:val="009B66CC"/>
    <w:rsid w:val="009F5F35"/>
    <w:rsid w:val="00A02DD2"/>
    <w:rsid w:val="00A14BC0"/>
    <w:rsid w:val="00A21F46"/>
    <w:rsid w:val="00A253FB"/>
    <w:rsid w:val="00A40BFB"/>
    <w:rsid w:val="00A4535B"/>
    <w:rsid w:val="00A66BF8"/>
    <w:rsid w:val="00A672FC"/>
    <w:rsid w:val="00A76146"/>
    <w:rsid w:val="00AA4AEB"/>
    <w:rsid w:val="00AB210D"/>
    <w:rsid w:val="00AC07AC"/>
    <w:rsid w:val="00AC1AFF"/>
    <w:rsid w:val="00AD0503"/>
    <w:rsid w:val="00AD3503"/>
    <w:rsid w:val="00AF45D1"/>
    <w:rsid w:val="00AF6725"/>
    <w:rsid w:val="00B06005"/>
    <w:rsid w:val="00B35E68"/>
    <w:rsid w:val="00B44A99"/>
    <w:rsid w:val="00B45910"/>
    <w:rsid w:val="00B47B0F"/>
    <w:rsid w:val="00B60D92"/>
    <w:rsid w:val="00B8503F"/>
    <w:rsid w:val="00BA1E8F"/>
    <w:rsid w:val="00BA4C38"/>
    <w:rsid w:val="00BA6DE0"/>
    <w:rsid w:val="00BB2D72"/>
    <w:rsid w:val="00BD4E80"/>
    <w:rsid w:val="00BF1FC0"/>
    <w:rsid w:val="00BF7AAD"/>
    <w:rsid w:val="00C07EE6"/>
    <w:rsid w:val="00C14A17"/>
    <w:rsid w:val="00C1751B"/>
    <w:rsid w:val="00C21584"/>
    <w:rsid w:val="00C2746C"/>
    <w:rsid w:val="00C3313E"/>
    <w:rsid w:val="00C43D80"/>
    <w:rsid w:val="00C87CD0"/>
    <w:rsid w:val="00C9399C"/>
    <w:rsid w:val="00C97C07"/>
    <w:rsid w:val="00CA5792"/>
    <w:rsid w:val="00CB7039"/>
    <w:rsid w:val="00CD1061"/>
    <w:rsid w:val="00CD49C9"/>
    <w:rsid w:val="00CE1547"/>
    <w:rsid w:val="00CF00E0"/>
    <w:rsid w:val="00CF3D24"/>
    <w:rsid w:val="00CF467E"/>
    <w:rsid w:val="00CF4A13"/>
    <w:rsid w:val="00CF78ED"/>
    <w:rsid w:val="00D05C3B"/>
    <w:rsid w:val="00D107B6"/>
    <w:rsid w:val="00D140FD"/>
    <w:rsid w:val="00D445DA"/>
    <w:rsid w:val="00D6428F"/>
    <w:rsid w:val="00D67E97"/>
    <w:rsid w:val="00D73E52"/>
    <w:rsid w:val="00D87B9A"/>
    <w:rsid w:val="00D96DCB"/>
    <w:rsid w:val="00DC31B8"/>
    <w:rsid w:val="00DE3B3E"/>
    <w:rsid w:val="00DE6267"/>
    <w:rsid w:val="00DF14F1"/>
    <w:rsid w:val="00E01A9C"/>
    <w:rsid w:val="00E01EF7"/>
    <w:rsid w:val="00E02B59"/>
    <w:rsid w:val="00E11FD1"/>
    <w:rsid w:val="00E21832"/>
    <w:rsid w:val="00E24A98"/>
    <w:rsid w:val="00E315E3"/>
    <w:rsid w:val="00E4118D"/>
    <w:rsid w:val="00E44532"/>
    <w:rsid w:val="00E628FE"/>
    <w:rsid w:val="00E777E2"/>
    <w:rsid w:val="00E84BCD"/>
    <w:rsid w:val="00E87BBE"/>
    <w:rsid w:val="00E970F0"/>
    <w:rsid w:val="00EA2A8B"/>
    <w:rsid w:val="00EA5D6B"/>
    <w:rsid w:val="00EA7927"/>
    <w:rsid w:val="00EC5E9C"/>
    <w:rsid w:val="00ED56FA"/>
    <w:rsid w:val="00EE50AF"/>
    <w:rsid w:val="00EF6C5C"/>
    <w:rsid w:val="00F02AC4"/>
    <w:rsid w:val="00F07249"/>
    <w:rsid w:val="00F0796C"/>
    <w:rsid w:val="00F1023E"/>
    <w:rsid w:val="00F125EE"/>
    <w:rsid w:val="00F17E12"/>
    <w:rsid w:val="00F20023"/>
    <w:rsid w:val="00F2149D"/>
    <w:rsid w:val="00F2324D"/>
    <w:rsid w:val="00F25B12"/>
    <w:rsid w:val="00F3525C"/>
    <w:rsid w:val="00F4074A"/>
    <w:rsid w:val="00F63337"/>
    <w:rsid w:val="00F65698"/>
    <w:rsid w:val="00FE2B9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9057694"/>
  <w15:docId w15:val="{BEAE0F81-34B6-48E5-B758-9C62EE3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8873-CA13-4598-9AF0-00149B15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Dell Computer Corporation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Preferred Customer</dc:creator>
  <cp:lastModifiedBy>Heidi Smallidge</cp:lastModifiedBy>
  <cp:revision>3</cp:revision>
  <cp:lastPrinted>2017-06-28T15:06:00Z</cp:lastPrinted>
  <dcterms:created xsi:type="dcterms:W3CDTF">2017-06-29T20:24:00Z</dcterms:created>
  <dcterms:modified xsi:type="dcterms:W3CDTF">2017-06-29T20:34:00Z</dcterms:modified>
</cp:coreProperties>
</file>